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C679" w14:textId="77777777" w:rsidR="00EC7630" w:rsidRDefault="00EC7630" w:rsidP="00DE1727">
      <w:pPr>
        <w:rPr>
          <w:b/>
          <w:sz w:val="28"/>
        </w:rPr>
      </w:pPr>
    </w:p>
    <w:p w14:paraId="2D61CAAC" w14:textId="77777777" w:rsidR="00E10FB3" w:rsidRPr="00E10FB3" w:rsidRDefault="00E10FB3" w:rsidP="00DE1727">
      <w:pPr>
        <w:widowControl/>
        <w:tabs>
          <w:tab w:val="left" w:pos="851"/>
        </w:tabs>
        <w:ind w:firstLine="249"/>
        <w:rPr>
          <w:rFonts w:ascii="XO Thames" w:hAnsi="XO Thames"/>
          <w:sz w:val="24"/>
        </w:rPr>
      </w:pPr>
    </w:p>
    <w:p w14:paraId="2976FADA" w14:textId="1D4E9A28" w:rsidR="00E10FB3" w:rsidRPr="00E10FB3" w:rsidRDefault="00044D57" w:rsidP="00DE1727">
      <w:pPr>
        <w:widowControl/>
        <w:tabs>
          <w:tab w:val="left" w:pos="851"/>
        </w:tabs>
        <w:ind w:firstLine="249"/>
        <w:rPr>
          <w:rFonts w:ascii="XO Thames" w:hAnsi="XO Thames"/>
          <w:sz w:val="24"/>
        </w:rPr>
      </w:pPr>
      <w:r>
        <w:rPr>
          <w:noProof/>
        </w:rPr>
        <w:drawing>
          <wp:inline distT="0" distB="0" distL="0" distR="0" wp14:anchorId="43FA4A03" wp14:editId="525388EB">
            <wp:extent cx="6120765" cy="86093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0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24952" w14:textId="77777777" w:rsidR="00E10FB3" w:rsidRPr="00E10FB3" w:rsidRDefault="00E10FB3" w:rsidP="00DE1727">
      <w:pPr>
        <w:widowControl/>
        <w:tabs>
          <w:tab w:val="left" w:pos="851"/>
        </w:tabs>
        <w:ind w:firstLine="249"/>
        <w:rPr>
          <w:rFonts w:ascii="XO Thames" w:hAnsi="XO Thames"/>
          <w:sz w:val="24"/>
        </w:rPr>
      </w:pPr>
    </w:p>
    <w:p w14:paraId="2543BD9C" w14:textId="77777777" w:rsidR="00E10FB3" w:rsidRPr="00E10FB3" w:rsidRDefault="00E10FB3" w:rsidP="00DE1727">
      <w:pPr>
        <w:widowControl/>
        <w:tabs>
          <w:tab w:val="left" w:pos="851"/>
        </w:tabs>
        <w:ind w:firstLine="249"/>
        <w:rPr>
          <w:rFonts w:ascii="XO Thames" w:hAnsi="XO Thames"/>
          <w:sz w:val="24"/>
        </w:rPr>
      </w:pPr>
    </w:p>
    <w:p w14:paraId="32CDD5F3" w14:textId="77777777" w:rsidR="00E10FB3" w:rsidRPr="00E10FB3" w:rsidRDefault="00E10FB3" w:rsidP="00DE1727">
      <w:pPr>
        <w:widowControl/>
        <w:tabs>
          <w:tab w:val="left" w:pos="851"/>
        </w:tabs>
        <w:ind w:firstLine="249"/>
        <w:rPr>
          <w:rFonts w:ascii="XO Thames" w:hAnsi="XO Thames"/>
          <w:sz w:val="24"/>
        </w:rPr>
      </w:pPr>
    </w:p>
    <w:p w14:paraId="3B1C7BDC" w14:textId="365C224A" w:rsidR="00E10FB3" w:rsidRPr="00E10FB3" w:rsidRDefault="00E10FB3" w:rsidP="00DE1727">
      <w:pPr>
        <w:widowControl/>
        <w:tabs>
          <w:tab w:val="left" w:pos="851"/>
        </w:tabs>
        <w:rPr>
          <w:rFonts w:ascii="XO Thames" w:hAnsi="XO Thames"/>
          <w:sz w:val="24"/>
        </w:rPr>
      </w:pPr>
    </w:p>
    <w:p w14:paraId="4EC87B38" w14:textId="77777777" w:rsidR="00E10FB3" w:rsidRPr="00E10FB3" w:rsidRDefault="00E10FB3" w:rsidP="00DE1727">
      <w:pPr>
        <w:widowControl/>
        <w:tabs>
          <w:tab w:val="left" w:pos="851"/>
        </w:tabs>
        <w:jc w:val="center"/>
        <w:rPr>
          <w:rFonts w:ascii="XO Thames" w:hAnsi="XO Thames"/>
          <w:sz w:val="24"/>
        </w:rPr>
      </w:pPr>
    </w:p>
    <w:p w14:paraId="7C2BEB15" w14:textId="77777777" w:rsidR="00E10FB3" w:rsidRPr="00E10FB3" w:rsidRDefault="00E10FB3" w:rsidP="00DE1727">
      <w:pPr>
        <w:widowControl/>
        <w:tabs>
          <w:tab w:val="left" w:pos="851"/>
        </w:tabs>
        <w:rPr>
          <w:rFonts w:ascii="XO Thames" w:hAnsi="XO Thames"/>
          <w:sz w:val="24"/>
        </w:rPr>
      </w:pPr>
    </w:p>
    <w:sdt>
      <w:sdtPr>
        <w:rPr>
          <w:rFonts w:ascii="Times New Roman" w:hAnsi="Times New Roman"/>
          <w:color w:val="000000"/>
          <w:sz w:val="20"/>
        </w:rPr>
        <w:id w:val="-161164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AB79D7" w14:textId="3A7223AF" w:rsidR="00953B23" w:rsidRPr="00953B23" w:rsidRDefault="00953B23" w:rsidP="00DE1727">
          <w:pPr>
            <w:pStyle w:val="af6"/>
            <w:spacing w:line="240" w:lineRule="auto"/>
            <w:jc w:val="center"/>
            <w:rPr>
              <w:rFonts w:ascii="Times New Roman" w:hAnsi="Times New Roman"/>
              <w:color w:val="000000" w:themeColor="text1"/>
            </w:rPr>
          </w:pPr>
          <w:r w:rsidRPr="00953B23">
            <w:rPr>
              <w:rFonts w:ascii="Times New Roman" w:hAnsi="Times New Roman"/>
              <w:color w:val="000000" w:themeColor="text1"/>
            </w:rPr>
            <w:t>СОДЕРЖАНИЕ</w:t>
          </w:r>
        </w:p>
        <w:p w14:paraId="632F7458" w14:textId="1869BB9D" w:rsidR="00953B23" w:rsidRPr="00953B23" w:rsidRDefault="00953B23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r w:rsidRPr="00953B23">
            <w:fldChar w:fldCharType="begin"/>
          </w:r>
          <w:r w:rsidRPr="00953B23">
            <w:instrText xml:space="preserve"> TOC \o "1-3" \h \z \u </w:instrText>
          </w:r>
          <w:r w:rsidRPr="00953B23">
            <w:fldChar w:fldCharType="separate"/>
          </w:r>
          <w:hyperlink w:anchor="_Toc108018347" w:history="1">
            <w:r w:rsidRPr="00953B23">
              <w:rPr>
                <w:rStyle w:val="af5"/>
                <w:strike w:val="0"/>
                <w:noProof/>
              </w:rPr>
              <w:t>Пояснительная записка</w:t>
            </w:r>
            <w:r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Pr="00953B23">
              <w:rPr>
                <w:strike w:val="0"/>
                <w:noProof/>
                <w:webHidden/>
              </w:rPr>
              <w:instrText xml:space="preserve"> PAGEREF _Toc108018347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3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E8F2FC2" w14:textId="13943A54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8" w:history="1">
            <w:r w:rsidR="00953B23" w:rsidRPr="00953B23">
              <w:rPr>
                <w:rStyle w:val="af5"/>
                <w:strike w:val="0"/>
                <w:noProof/>
              </w:rPr>
              <w:t>РАЗДЕЛ 1. ЦЕЛЕВОЙ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_Toc108018348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4627EC82" w14:textId="4AF87397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9" w:history="1">
            <w:r w:rsidR="00953B23" w:rsidRPr="00953B23">
              <w:rPr>
                <w:rStyle w:val="af5"/>
                <w:strike w:val="0"/>
                <w:noProof/>
              </w:rPr>
              <w:t>1.1 Цель и задачи воспитания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_Toc108018349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4A91890" w14:textId="4FD89597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0" w:history="1">
            <w:r w:rsidR="00953B23" w:rsidRPr="00953B23">
              <w:rPr>
                <w:rStyle w:val="af5"/>
                <w:strike w:val="0"/>
                <w:noProof/>
              </w:rPr>
              <w:t>1.3 Целевые ориентиры результатов воспитания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_Toc108018350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6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661FFDEA" w14:textId="7C06FAE9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1" w:history="1">
            <w:r w:rsidR="00953B23" w:rsidRPr="00953B23">
              <w:rPr>
                <w:rStyle w:val="af5"/>
                <w:strike w:val="0"/>
                <w:noProof/>
              </w:rPr>
              <w:t>РАЗДЕЛ 2. СОДЕРЖАТЕЛЬНЫЙ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_Toc108018351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8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45CDD49" w14:textId="27E770CA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2" w:history="1">
            <w:r w:rsidR="00953B23" w:rsidRPr="00953B23">
              <w:rPr>
                <w:rStyle w:val="af5"/>
                <w:strike w:val="0"/>
                <w:noProof/>
              </w:rPr>
              <w:t>2.1 Уклад общеобразовательной организации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_Toc108018352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8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9A22D36" w14:textId="1E905F9F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3" w:history="1">
            <w:r w:rsidR="00953B23" w:rsidRPr="00953B23">
              <w:rPr>
                <w:rStyle w:val="af5"/>
                <w:strike w:val="0"/>
                <w:noProof/>
              </w:rPr>
              <w:t>2.2 Виды, формы и содержание воспитательной деятельности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_Toc108018353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10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4DAD357A" w14:textId="5A38D3F3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  <w:u w:val="single"/>
            </w:rPr>
          </w:pPr>
          <w:hyperlink w:anchor="_Toc108018354" w:history="1">
            <w:r w:rsidR="00953B23" w:rsidRPr="00953B23">
              <w:rPr>
                <w:rStyle w:val="af5"/>
                <w:strike w:val="0"/>
                <w:noProof/>
              </w:rPr>
              <w:t>РАЗДЕЛ 3. ОРГАНИЗАЦИОННЫЙ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_Toc108018354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23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8E96064" w14:textId="07DA7CE1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5" w:history="1">
            <w:r w:rsidR="00953B23" w:rsidRPr="00953B23">
              <w:rPr>
                <w:rStyle w:val="af5"/>
                <w:strike w:val="0"/>
                <w:noProof/>
              </w:rPr>
              <w:t>3.1 Кадровое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_Toc108018355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23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C239259" w14:textId="5A3912AB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6" w:history="1">
            <w:r w:rsidR="00953B23" w:rsidRPr="00953B23">
              <w:rPr>
                <w:rStyle w:val="af5"/>
                <w:strike w:val="0"/>
                <w:noProof/>
              </w:rPr>
              <w:t>3.2 Нормативно-методическое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_Toc108018356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23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BB25F1B" w14:textId="18F51B1B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7" w:history="1">
            <w:r w:rsidR="00953B23" w:rsidRPr="00953B23">
              <w:rPr>
                <w:rStyle w:val="af5"/>
                <w:strike w:val="0"/>
                <w:noProof/>
              </w:rPr>
              <w:t>3.3 Требования к условиям работы с обучающимися с особыми образовательными потребностями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_Toc108018357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24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4F79BE7" w14:textId="20C582BA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8" w:history="1">
            <w:r w:rsidR="00953B23" w:rsidRPr="00953B23">
              <w:rPr>
                <w:rStyle w:val="af5"/>
                <w:strike w:val="0"/>
                <w:noProof/>
              </w:rPr>
              <w:t>3.4 Система поощрения социальной успешности и проявлений активной жизненной позиции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_Toc108018358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25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A24A198" w14:textId="09910CB0" w:rsidR="00953B23" w:rsidRPr="00953B23" w:rsidRDefault="00044D57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9" w:history="1">
            <w:r w:rsidR="00953B23" w:rsidRPr="00953B23">
              <w:rPr>
                <w:rStyle w:val="af5"/>
                <w:strike w:val="0"/>
                <w:noProof/>
              </w:rPr>
              <w:t>3.5 Анализ воспитательного процесса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_Toc108018359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F4508">
              <w:rPr>
                <w:strike w:val="0"/>
                <w:noProof/>
                <w:webHidden/>
              </w:rPr>
              <w:t>26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5A58124B" w14:textId="1B50336C" w:rsidR="00953B23" w:rsidRPr="00953B23" w:rsidRDefault="00953B23" w:rsidP="00DE1727">
          <w:pPr>
            <w:pStyle w:val="1b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</w:p>
        <w:p w14:paraId="316DF869" w14:textId="4E1700A8" w:rsidR="00953B23" w:rsidRDefault="00953B23" w:rsidP="00DE1727">
          <w:r w:rsidRPr="00953B23">
            <w:fldChar w:fldCharType="end"/>
          </w:r>
        </w:p>
      </w:sdtContent>
    </w:sdt>
    <w:p w14:paraId="24B3B17D" w14:textId="7E73E3BA" w:rsidR="00EC7630" w:rsidRDefault="00EC7630" w:rsidP="00DE1727"/>
    <w:p w14:paraId="1CACD5F7" w14:textId="77777777" w:rsidR="00EC7630" w:rsidRDefault="0040263E" w:rsidP="00DE1727">
      <w:pPr>
        <w:pStyle w:val="10"/>
        <w:pageBreakBefore/>
        <w:spacing w:before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_RefHeading___1"/>
      <w:bookmarkStart w:id="1" w:name="_Toc1080183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End w:id="1"/>
    </w:p>
    <w:p w14:paraId="38A58561" w14:textId="77777777" w:rsidR="00017241" w:rsidRDefault="00E10FB3" w:rsidP="00DE1727">
      <w:pPr>
        <w:tabs>
          <w:tab w:val="left" w:pos="851"/>
        </w:tabs>
        <w:ind w:firstLine="709"/>
        <w:rPr>
          <w:sz w:val="28"/>
        </w:rPr>
      </w:pPr>
      <w:bookmarkStart w:id="2" w:name="_Hlk99529978"/>
      <w:r>
        <w:rPr>
          <w:sz w:val="28"/>
        </w:rPr>
        <w:t>Р</w:t>
      </w:r>
      <w:r w:rsidR="0040263E">
        <w:rPr>
          <w:sz w:val="28"/>
        </w:rPr>
        <w:t xml:space="preserve">абочая программа воспитания </w:t>
      </w:r>
      <w:r>
        <w:rPr>
          <w:sz w:val="28"/>
        </w:rPr>
        <w:t>МБОУ «Афанасьевская СОШ» Обоянского района Курской области</w:t>
      </w:r>
      <w:r w:rsidR="0040263E">
        <w:rPr>
          <w:sz w:val="28"/>
        </w:rPr>
        <w:t xml:space="preserve"> (далее — Программа) разрабо</w:t>
      </w:r>
      <w:r>
        <w:rPr>
          <w:sz w:val="28"/>
        </w:rPr>
        <w:t>тана</w:t>
      </w:r>
      <w:r w:rsidR="0040263E">
        <w:rPr>
          <w:sz w:val="28"/>
        </w:rPr>
        <w:t xml:space="preserve"> с учёт</w:t>
      </w:r>
      <w:r w:rsidR="00BA73AB">
        <w:rPr>
          <w:sz w:val="28"/>
        </w:rPr>
        <w:t xml:space="preserve">ом </w:t>
      </w:r>
    </w:p>
    <w:p w14:paraId="265753E6" w14:textId="633FA780" w:rsidR="00017241" w:rsidRDefault="00017241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</w:t>
      </w:r>
      <w:r w:rsidR="00BA73AB">
        <w:rPr>
          <w:sz w:val="28"/>
        </w:rPr>
        <w:t xml:space="preserve">Федерального закона от 29 декабря </w:t>
      </w:r>
      <w:r w:rsidR="0040263E">
        <w:rPr>
          <w:sz w:val="28"/>
        </w:rPr>
        <w:t xml:space="preserve">2012 </w:t>
      </w:r>
      <w:r w:rsidR="00BA73AB">
        <w:rPr>
          <w:sz w:val="28"/>
        </w:rPr>
        <w:t xml:space="preserve">г. </w:t>
      </w:r>
      <w:r w:rsidR="0040263E">
        <w:rPr>
          <w:sz w:val="28"/>
        </w:rPr>
        <w:t xml:space="preserve">№ 273-ФЗ «Об образовании в Российской Федерации», </w:t>
      </w:r>
    </w:p>
    <w:p w14:paraId="7A408891" w14:textId="77777777" w:rsidR="00017241" w:rsidRDefault="00017241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</w:t>
      </w:r>
      <w:r w:rsidR="0040263E">
        <w:rPr>
          <w:sz w:val="28"/>
        </w:rPr>
        <w:t>Стратегии развития воспитания в Российской Федерации  на период до 2025 года (</w:t>
      </w:r>
      <w:r w:rsidR="002943D1">
        <w:rPr>
          <w:sz w:val="28"/>
        </w:rPr>
        <w:t>р</w:t>
      </w:r>
      <w:r w:rsidR="0040263E">
        <w:rPr>
          <w:sz w:val="28"/>
        </w:rPr>
        <w:t>аспоряжение Правительства Российской Федерации от 2</w:t>
      </w:r>
      <w:r w:rsidR="00BA73AB">
        <w:rPr>
          <w:sz w:val="28"/>
        </w:rPr>
        <w:t xml:space="preserve">9 мая </w:t>
      </w:r>
      <w:r w:rsidR="0040263E">
        <w:rPr>
          <w:sz w:val="28"/>
        </w:rPr>
        <w:t>2015</w:t>
      </w:r>
      <w:r w:rsidR="00BA73AB">
        <w:rPr>
          <w:sz w:val="28"/>
        </w:rPr>
        <w:t xml:space="preserve"> г.</w:t>
      </w:r>
      <w:r>
        <w:rPr>
          <w:sz w:val="28"/>
        </w:rPr>
        <w:t xml:space="preserve"> № 996-р) </w:t>
      </w:r>
    </w:p>
    <w:p w14:paraId="0A73B901" w14:textId="77777777" w:rsidR="00017241" w:rsidRDefault="00017241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</w:t>
      </w:r>
      <w:r w:rsidR="0040263E">
        <w:rPr>
          <w:sz w:val="28"/>
        </w:rPr>
        <w:t>Плана мероприятий по её реализации в 2021 — 2025 гг. (</w:t>
      </w:r>
      <w:r w:rsidR="002943D1">
        <w:rPr>
          <w:sz w:val="28"/>
        </w:rPr>
        <w:t>р</w:t>
      </w:r>
      <w:r w:rsidR="0040263E">
        <w:rPr>
          <w:sz w:val="28"/>
        </w:rPr>
        <w:t>аспоряжение Правительств</w:t>
      </w:r>
      <w:r w:rsidR="00BA73AB">
        <w:rPr>
          <w:sz w:val="28"/>
        </w:rPr>
        <w:t xml:space="preserve">а Российской Федерации от 12 ноября </w:t>
      </w:r>
      <w:r w:rsidR="0040263E">
        <w:rPr>
          <w:sz w:val="28"/>
        </w:rPr>
        <w:t>2020</w:t>
      </w:r>
      <w:r w:rsidR="00BA73AB">
        <w:rPr>
          <w:sz w:val="28"/>
        </w:rPr>
        <w:t xml:space="preserve"> г.</w:t>
      </w:r>
      <w:r w:rsidR="0040263E">
        <w:rPr>
          <w:sz w:val="28"/>
        </w:rPr>
        <w:t xml:space="preserve"> </w:t>
      </w:r>
      <w:r w:rsidR="00BA73AB">
        <w:rPr>
          <w:sz w:val="28"/>
        </w:rPr>
        <w:br/>
      </w:r>
      <w:r w:rsidR="0040263E">
        <w:rPr>
          <w:sz w:val="28"/>
        </w:rPr>
        <w:t xml:space="preserve">№ 2945-р), </w:t>
      </w:r>
    </w:p>
    <w:p w14:paraId="0BF43758" w14:textId="77777777" w:rsidR="00017241" w:rsidRDefault="00017241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</w:t>
      </w:r>
      <w:r w:rsidR="0040263E">
        <w:rPr>
          <w:sz w:val="28"/>
        </w:rPr>
        <w:t>Стратегии национальной безопасности Российской Федерации (Указ През</w:t>
      </w:r>
      <w:r w:rsidR="00BA73AB">
        <w:rPr>
          <w:sz w:val="28"/>
        </w:rPr>
        <w:t xml:space="preserve">идента Российской Федерации от 2 июля </w:t>
      </w:r>
      <w:r w:rsidR="0040263E">
        <w:rPr>
          <w:sz w:val="28"/>
        </w:rPr>
        <w:t>2021</w:t>
      </w:r>
      <w:r w:rsidR="00BA73AB">
        <w:rPr>
          <w:sz w:val="28"/>
        </w:rPr>
        <w:t xml:space="preserve"> г.</w:t>
      </w:r>
      <w:r w:rsidR="0040263E">
        <w:rPr>
          <w:sz w:val="28"/>
        </w:rPr>
        <w:t xml:space="preserve"> № 400), </w:t>
      </w:r>
    </w:p>
    <w:p w14:paraId="653F9B0E" w14:textId="6E018991" w:rsidR="00EC7630" w:rsidRDefault="00017241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</w:t>
      </w:r>
      <w:r w:rsidR="0040263E">
        <w:rPr>
          <w:sz w:val="28"/>
        </w:rPr>
        <w:t>федеральных государственных образовательных стандартов (далее — ФГОС) начального общего образования (</w:t>
      </w:r>
      <w:r w:rsidR="002943D1">
        <w:rPr>
          <w:sz w:val="28"/>
        </w:rPr>
        <w:t>п</w:t>
      </w:r>
      <w:r w:rsidR="0040263E">
        <w:rPr>
          <w:sz w:val="28"/>
        </w:rPr>
        <w:t xml:space="preserve">риказ Минпросвещения России </w:t>
      </w:r>
      <w:r w:rsidR="00C2266B">
        <w:rPr>
          <w:sz w:val="28"/>
        </w:rPr>
        <w:br/>
        <w:t>от</w:t>
      </w:r>
      <w:r w:rsidR="00C2266B">
        <w:t xml:space="preserve"> </w:t>
      </w:r>
      <w:r w:rsidR="00C2266B" w:rsidRPr="00C2266B">
        <w:rPr>
          <w:sz w:val="28"/>
        </w:rPr>
        <w:t>31 мая 2021 г. № 286</w:t>
      </w:r>
      <w:r w:rsidR="0040263E">
        <w:rPr>
          <w:sz w:val="28"/>
        </w:rPr>
        <w:t>), основного общего образования (</w:t>
      </w:r>
      <w:r w:rsidR="002943D1">
        <w:rPr>
          <w:sz w:val="28"/>
        </w:rPr>
        <w:t>п</w:t>
      </w:r>
      <w:r w:rsidR="0040263E">
        <w:rPr>
          <w:sz w:val="28"/>
        </w:rPr>
        <w:t xml:space="preserve">риказ Минпросвещения России </w:t>
      </w:r>
      <w:r w:rsidR="009041D4">
        <w:rPr>
          <w:sz w:val="28"/>
        </w:rPr>
        <w:t xml:space="preserve">от </w:t>
      </w:r>
      <w:r w:rsidR="00C2266B" w:rsidRPr="00C2266B">
        <w:rPr>
          <w:sz w:val="28"/>
        </w:rPr>
        <w:t>31 мая 2021 г. № 287</w:t>
      </w:r>
      <w:r w:rsidR="00C2266B">
        <w:t>)</w:t>
      </w:r>
      <w:r w:rsidR="0040263E">
        <w:rPr>
          <w:sz w:val="28"/>
        </w:rPr>
        <w:t>, среднего общего образования (</w:t>
      </w:r>
      <w:r w:rsidR="002943D1">
        <w:rPr>
          <w:sz w:val="28"/>
        </w:rPr>
        <w:t>п</w:t>
      </w:r>
      <w:r w:rsidR="0040263E">
        <w:rPr>
          <w:sz w:val="28"/>
        </w:rPr>
        <w:t>ри</w:t>
      </w:r>
      <w:r w:rsidR="009041D4">
        <w:rPr>
          <w:sz w:val="28"/>
        </w:rPr>
        <w:t xml:space="preserve">каз Минобрнауки России от </w:t>
      </w:r>
      <w:r w:rsidR="00C2266B" w:rsidRPr="00C2266B">
        <w:rPr>
          <w:sz w:val="28"/>
        </w:rPr>
        <w:t>17 мая 2012 г. № 413</w:t>
      </w:r>
      <w:r w:rsidR="0040263E">
        <w:rPr>
          <w:sz w:val="28"/>
        </w:rPr>
        <w:t>).</w:t>
      </w:r>
    </w:p>
    <w:p w14:paraId="4C0760C8" w14:textId="1A23EF4A" w:rsidR="00C2266B" w:rsidRPr="00C2266B" w:rsidRDefault="00C2266B" w:rsidP="00C2266B">
      <w:pPr>
        <w:widowControl/>
        <w:tabs>
          <w:tab w:val="left" w:pos="758"/>
        </w:tabs>
        <w:spacing w:after="41" w:line="259" w:lineRule="auto"/>
        <w:ind w:right="338"/>
        <w:rPr>
          <w:sz w:val="28"/>
          <w:szCs w:val="22"/>
        </w:rPr>
      </w:pPr>
      <w:r>
        <w:rPr>
          <w:color w:val="auto"/>
          <w:sz w:val="28"/>
          <w:szCs w:val="28"/>
          <w:lang w:eastAsia="en-US"/>
        </w:rPr>
        <w:t xml:space="preserve">            – </w:t>
      </w:r>
      <w:r w:rsidRPr="00C2266B">
        <w:rPr>
          <w:color w:val="auto"/>
          <w:sz w:val="28"/>
          <w:szCs w:val="28"/>
          <w:lang w:eastAsia="en-US"/>
        </w:rPr>
        <w:t>Приказ Минпросвещения России от 18.05.2023 № 372 «Об утверждении федеральной образовательной программы начального общего образования»</w:t>
      </w:r>
      <w:r w:rsidRPr="00C2266B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(</w:t>
      </w:r>
      <w:r w:rsidRPr="00C2266B">
        <w:rPr>
          <w:color w:val="auto"/>
          <w:sz w:val="28"/>
          <w:szCs w:val="28"/>
          <w:lang w:eastAsia="en-US"/>
        </w:rPr>
        <w:t>http://publication.pravo.gov.ru/document/0001202307130044)</w:t>
      </w:r>
      <w:r>
        <w:rPr>
          <w:sz w:val="28"/>
          <w:szCs w:val="22"/>
        </w:rPr>
        <w:t>.</w:t>
      </w:r>
    </w:p>
    <w:p w14:paraId="4176CC6F" w14:textId="6611F31D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Рабочая программа воспитания предназначена для планирования </w:t>
      </w:r>
      <w:r w:rsidR="002943D1">
        <w:rPr>
          <w:sz w:val="28"/>
        </w:rPr>
        <w:br/>
      </w:r>
      <w:r>
        <w:rPr>
          <w:sz w:val="28"/>
        </w:rPr>
        <w:t xml:space="preserve">и организации системной воспитательной деятельности; разрабатывается </w:t>
      </w:r>
      <w:r w:rsidR="002943D1">
        <w:rPr>
          <w:sz w:val="28"/>
        </w:rPr>
        <w:br/>
      </w:r>
      <w:r>
        <w:rPr>
          <w:sz w:val="28"/>
        </w:rPr>
        <w:t>и утверждается с участием коллегиальных органов управления общеобразовательной о</w:t>
      </w:r>
      <w:r w:rsidR="00DE1727">
        <w:rPr>
          <w:sz w:val="28"/>
        </w:rPr>
        <w:t>рганизацией, в том числе совета</w:t>
      </w:r>
      <w:r>
        <w:rPr>
          <w:sz w:val="28"/>
        </w:rPr>
        <w:t xml:space="preserve"> </w:t>
      </w:r>
      <w:r w:rsidR="00DE1727">
        <w:rPr>
          <w:sz w:val="28"/>
        </w:rPr>
        <w:t>старшеклассников, совета</w:t>
      </w:r>
      <w:r>
        <w:rPr>
          <w:sz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</w:t>
      </w:r>
      <w:r w:rsidR="002943D1">
        <w:rPr>
          <w:sz w:val="28"/>
        </w:rPr>
        <w:br/>
      </w:r>
      <w:r>
        <w:rPr>
          <w:sz w:val="28"/>
        </w:rPr>
        <w:t xml:space="preserve">и другими участниками образовательных отношений, социальными институтами воспитания; предусматривает приобщение обучающихся </w:t>
      </w:r>
      <w:r w:rsidR="002943D1">
        <w:rPr>
          <w:sz w:val="28"/>
        </w:rPr>
        <w:br/>
      </w:r>
      <w:r>
        <w:rPr>
          <w:sz w:val="28"/>
        </w:rPr>
        <w:t xml:space="preserve"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</w:t>
      </w:r>
      <w:r w:rsidR="00D07065">
        <w:rPr>
          <w:sz w:val="28"/>
        </w:rPr>
        <w:br/>
      </w:r>
      <w:r>
        <w:rPr>
          <w:sz w:val="28"/>
        </w:rPr>
        <w:t xml:space="preserve">и гражданской идентичности обучающихся. </w:t>
      </w:r>
    </w:p>
    <w:p w14:paraId="058D8D9A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Программа включает три раздела: целевой, содержательный, организационный.</w:t>
      </w:r>
    </w:p>
    <w:p w14:paraId="227E072B" w14:textId="31C8E27E" w:rsidR="00EC7630" w:rsidRDefault="00C2266B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Приложение — </w:t>
      </w:r>
      <w:r w:rsidR="0040263E">
        <w:rPr>
          <w:sz w:val="28"/>
        </w:rPr>
        <w:t xml:space="preserve">календарный план воспитательной работы. </w:t>
      </w:r>
    </w:p>
    <w:p w14:paraId="57E5B544" w14:textId="73F95328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 разработке или обновлении рабочей программы воспитания </w:t>
      </w:r>
      <w:r w:rsidR="00D07065">
        <w:rPr>
          <w:sz w:val="28"/>
        </w:rPr>
        <w:br/>
      </w:r>
      <w:r>
        <w:rPr>
          <w:sz w:val="28"/>
        </w:rPr>
        <w:t xml:space="preserve">её содержание, за исключением целевого раздела, может изменяться </w:t>
      </w:r>
      <w:r w:rsidR="00D07065">
        <w:rPr>
          <w:sz w:val="28"/>
        </w:rPr>
        <w:br/>
      </w:r>
      <w:r>
        <w:rPr>
          <w:sz w:val="28"/>
        </w:rPr>
        <w:t xml:space="preserve">в соответствии с особенностями общеобразовательной организации: организационно-правовой формой, контингентом обучающихся </w:t>
      </w:r>
      <w:r w:rsidR="00D07065">
        <w:rPr>
          <w:sz w:val="28"/>
        </w:rPr>
        <w:br/>
      </w:r>
      <w:r>
        <w:rPr>
          <w:sz w:val="28"/>
        </w:rPr>
        <w:t>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7DAD2E91" w14:textId="0E8C0559" w:rsidR="00EC7630" w:rsidRDefault="0040263E" w:rsidP="00C54E4B">
      <w:pPr>
        <w:tabs>
          <w:tab w:val="left" w:pos="851"/>
        </w:tabs>
        <w:rPr>
          <w:b/>
          <w:sz w:val="28"/>
        </w:rPr>
      </w:pPr>
      <w:r>
        <w:rPr>
          <w:sz w:val="28"/>
        </w:rPr>
        <w:br w:type="page"/>
      </w:r>
      <w:bookmarkStart w:id="3" w:name="__RefHeading___2"/>
      <w:bookmarkStart w:id="4" w:name="_Toc108018348"/>
      <w:bookmarkEnd w:id="2"/>
      <w:bookmarkEnd w:id="3"/>
      <w:r>
        <w:rPr>
          <w:b/>
          <w:sz w:val="28"/>
        </w:rPr>
        <w:lastRenderedPageBreak/>
        <w:t>РАЗДЕЛ 1</w:t>
      </w:r>
      <w:r w:rsidR="009676BA">
        <w:rPr>
          <w:b/>
          <w:sz w:val="28"/>
        </w:rPr>
        <w:t>.</w:t>
      </w:r>
      <w:r>
        <w:rPr>
          <w:b/>
          <w:sz w:val="28"/>
        </w:rPr>
        <w:t xml:space="preserve"> ЦЕЛЕВОЙ</w:t>
      </w:r>
      <w:bookmarkEnd w:id="4"/>
    </w:p>
    <w:p w14:paraId="77E060B1" w14:textId="77777777"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14:paraId="75EA556B" w14:textId="445A5A2D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Участниками образовательных отношений являются педагогические </w:t>
      </w:r>
      <w:r w:rsidR="00D07065">
        <w:rPr>
          <w:sz w:val="28"/>
        </w:rPr>
        <w:br/>
      </w:r>
      <w:r>
        <w:rPr>
          <w:sz w:val="28"/>
        </w:rPr>
        <w:t xml:space="preserve">и другие работники общеобразовательной организации, обучающиеся, </w:t>
      </w:r>
      <w:r w:rsidR="00D07065">
        <w:rPr>
          <w:sz w:val="28"/>
        </w:rPr>
        <w:br/>
      </w:r>
      <w:r>
        <w:rPr>
          <w:sz w:val="28"/>
        </w:rPr>
        <w:t xml:space="preserve">их родители (законные представители), представители иных организаций, участвующие в реализации образовательного процесса в соответствии </w:t>
      </w:r>
      <w:r w:rsidR="00D07065">
        <w:rPr>
          <w:sz w:val="28"/>
        </w:rPr>
        <w:br/>
      </w:r>
      <w:r>
        <w:rPr>
          <w:sz w:val="28"/>
        </w:rPr>
        <w:t xml:space="preserve">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</w:t>
      </w:r>
      <w:r w:rsidR="00D07065">
        <w:rPr>
          <w:sz w:val="28"/>
        </w:rPr>
        <w:br/>
      </w:r>
      <w:r>
        <w:rPr>
          <w:sz w:val="28"/>
        </w:rPr>
        <w:t xml:space="preserve">на воспитание своих детей. Содержание воспитания обучающихся </w:t>
      </w:r>
      <w:r w:rsidR="00D07065">
        <w:rPr>
          <w:sz w:val="28"/>
        </w:rPr>
        <w:br/>
      </w:r>
      <w:r>
        <w:rPr>
          <w:sz w:val="28"/>
        </w:rPr>
        <w:t xml:space="preserve">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39DBD219" w14:textId="0D915BFD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Воспитательная деятельность в </w:t>
      </w:r>
      <w:r w:rsidR="00DE1727">
        <w:rPr>
          <w:sz w:val="28"/>
        </w:rPr>
        <w:t>школе</w:t>
      </w:r>
      <w:r>
        <w:rPr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</w:t>
      </w:r>
      <w:r w:rsidR="00FD2B56">
        <w:rPr>
          <w:sz w:val="28"/>
        </w:rPr>
        <w:t>р</w:t>
      </w:r>
      <w:r>
        <w:rPr>
          <w:sz w:val="28"/>
        </w:rPr>
        <w:t>аспоряжение Правительств</w:t>
      </w:r>
      <w:r w:rsidR="00D07065">
        <w:rPr>
          <w:sz w:val="28"/>
        </w:rPr>
        <w:t xml:space="preserve">а Российской Федерации от 29 мая </w:t>
      </w:r>
      <w:r>
        <w:rPr>
          <w:sz w:val="28"/>
        </w:rPr>
        <w:t>2015</w:t>
      </w:r>
      <w:r w:rsidR="00D07065">
        <w:rPr>
          <w:sz w:val="28"/>
        </w:rPr>
        <w:t xml:space="preserve"> г.</w:t>
      </w:r>
      <w:r>
        <w:rPr>
          <w:sz w:val="28"/>
        </w:rPr>
        <w:t xml:space="preserve">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4117D609" w14:textId="77777777"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14:paraId="4A7ADFA6" w14:textId="77777777"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6" w:name="__RefHeading___3"/>
      <w:bookmarkStart w:id="7" w:name="_Toc108018349"/>
      <w:bookmarkStart w:id="8" w:name="bookmark8"/>
      <w:bookmarkEnd w:id="6"/>
      <w:r>
        <w:rPr>
          <w:rFonts w:ascii="Times New Roman" w:hAnsi="Times New Roman"/>
          <w:b/>
          <w:color w:val="000000"/>
          <w:sz w:val="28"/>
        </w:rPr>
        <w:t>1.1 Цель и задачи воспитания обучающихся</w:t>
      </w:r>
      <w:bookmarkEnd w:id="7"/>
    </w:p>
    <w:p w14:paraId="66E2CEF9" w14:textId="222A099A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</w:t>
      </w:r>
      <w:r w:rsidR="00807858">
        <w:rPr>
          <w:sz w:val="28"/>
        </w:rPr>
        <w:br/>
      </w:r>
      <w:r>
        <w:rPr>
          <w:sz w:val="28"/>
        </w:rPr>
        <w:t xml:space="preserve">и культурных традициях многонационального народа Российской Федерации. </w:t>
      </w:r>
    </w:p>
    <w:p w14:paraId="058008EE" w14:textId="77777777" w:rsidR="00D57F73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</w:rPr>
        <w:t>цель воспитания</w:t>
      </w:r>
      <w:r>
        <w:rPr>
          <w:sz w:val="28"/>
        </w:rPr>
        <w:t xml:space="preserve"> обучающихся в общеобразовательной организации: </w:t>
      </w:r>
    </w:p>
    <w:p w14:paraId="262B2CED" w14:textId="77777777" w:rsidR="00017241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14:paraId="262B2756" w14:textId="071AB1FF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8CB7918" w14:textId="77777777"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b/>
          <w:sz w:val="28"/>
        </w:rPr>
        <w:lastRenderedPageBreak/>
        <w:t>Задачи воспитания</w:t>
      </w:r>
      <w:r>
        <w:rPr>
          <w:sz w:val="28"/>
        </w:rPr>
        <w:t xml:space="preserve"> обучающихся в общеобразовательной организации: </w:t>
      </w:r>
    </w:p>
    <w:p w14:paraId="4DB14018" w14:textId="77777777"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CBEAF9A" w14:textId="77777777"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5C17F8B" w14:textId="77777777" w:rsidR="00D363CB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179B220F" w14:textId="77777777" w:rsidR="00D363CB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6090D1E7" w14:textId="4C2BB034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2ED16595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3232D6BA" w14:textId="77777777" w:rsidR="00EC7630" w:rsidRDefault="00EC7630" w:rsidP="00DE1727">
      <w:pPr>
        <w:ind w:firstLine="709"/>
        <w:rPr>
          <w:sz w:val="28"/>
        </w:rPr>
      </w:pPr>
    </w:p>
    <w:p w14:paraId="63646FFD" w14:textId="77777777" w:rsidR="00EC7630" w:rsidRDefault="0040263E" w:rsidP="00DE1727">
      <w:pPr>
        <w:ind w:firstLine="709"/>
        <w:rPr>
          <w:b/>
          <w:sz w:val="28"/>
        </w:rPr>
      </w:pPr>
      <w:r>
        <w:rPr>
          <w:b/>
          <w:sz w:val="28"/>
        </w:rPr>
        <w:t xml:space="preserve">1.2 Направления воспитания </w:t>
      </w:r>
    </w:p>
    <w:p w14:paraId="1F29359F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0AFAE025" w14:textId="77777777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гражданское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>
        <w:rPr>
          <w:sz w:val="28"/>
        </w:rPr>
        <w:t xml:space="preserve"> России как источнику власти в Р</w:t>
      </w:r>
      <w:r>
        <w:rPr>
          <w:sz w:val="28"/>
        </w:rPr>
        <w:t>оссийском госуд</w:t>
      </w:r>
      <w:r w:rsidR="00BE1186">
        <w:rPr>
          <w:sz w:val="28"/>
        </w:rPr>
        <w:t>арстве и субъекту тысячелетней р</w:t>
      </w:r>
      <w:r>
        <w:rPr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5759493" w14:textId="77777777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патриотическое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AD1C0E4" w14:textId="5AAB0D21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духовно-нравственное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 w:rsidR="00807858">
        <w:rPr>
          <w:sz w:val="28"/>
        </w:rPr>
        <w:br/>
      </w:r>
      <w:r>
        <w:rPr>
          <w:sz w:val="28"/>
        </w:rPr>
        <w:t>к старшим, к памяти предков, их вере и культурным традициям;</w:t>
      </w:r>
    </w:p>
    <w:p w14:paraId="7BE1BD78" w14:textId="6F238054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эстетическое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>
        <w:rPr>
          <w:sz w:val="28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="00807858">
        <w:rPr>
          <w:sz w:val="28"/>
        </w:rPr>
        <w:br/>
      </w:r>
      <w:r>
        <w:rPr>
          <w:sz w:val="28"/>
        </w:rPr>
        <w:lastRenderedPageBreak/>
        <w:t>к лучшим образцам отечественного и мирового искусства;</w:t>
      </w:r>
    </w:p>
    <w:p w14:paraId="1E2EB236" w14:textId="77777777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>,</w:t>
      </w:r>
      <w:r>
        <w:rPr>
          <w:b/>
          <w:sz w:val="28"/>
        </w:rPr>
        <w:t xml:space="preserve"> формирование культуры здорового образа жизни и эмоционального </w:t>
      </w:r>
      <w:r w:rsidRPr="002C2637">
        <w:rPr>
          <w:b/>
          <w:sz w:val="28"/>
        </w:rPr>
        <w:t>благополучия</w:t>
      </w:r>
      <w:r w:rsidR="00BE1186" w:rsidRPr="002C2637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07780C9" w14:textId="3FFF1273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трудовое </w:t>
      </w:r>
      <w:r w:rsidRPr="002C2637">
        <w:rPr>
          <w:b/>
          <w:sz w:val="28"/>
        </w:rPr>
        <w:t>воспитание</w:t>
      </w:r>
      <w:r w:rsidR="00BE1186" w:rsidRPr="002C2637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="00807858">
        <w:rPr>
          <w:sz w:val="28"/>
        </w:rPr>
        <w:br/>
      </w:r>
      <w:r>
        <w:rPr>
          <w:sz w:val="28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3945738" w14:textId="77777777" w:rsidR="00EC7630" w:rsidRDefault="00BE1186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экологическое </w:t>
      </w:r>
      <w:r w:rsidRPr="002C2637">
        <w:rPr>
          <w:b/>
          <w:sz w:val="28"/>
        </w:rPr>
        <w:t>воспитание —</w:t>
      </w:r>
      <w:r>
        <w:rPr>
          <w:sz w:val="28"/>
        </w:rPr>
        <w:t xml:space="preserve"> </w:t>
      </w:r>
      <w:r w:rsidR="0040263E"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CE2BBA9" w14:textId="37738A0A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ценности научного </w:t>
      </w:r>
      <w:r w:rsidRPr="002C2637">
        <w:rPr>
          <w:b/>
          <w:sz w:val="28"/>
        </w:rPr>
        <w:t>познания</w:t>
      </w:r>
      <w:r w:rsidR="00BE1186" w:rsidRPr="002C2637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 xml:space="preserve">воспитание стремления </w:t>
      </w:r>
      <w:r w:rsidR="00807858">
        <w:rPr>
          <w:sz w:val="28"/>
        </w:rPr>
        <w:br/>
      </w:r>
      <w:r>
        <w:rPr>
          <w:sz w:val="28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1463032" w14:textId="77777777" w:rsidR="00EC7630" w:rsidRDefault="00EC7630" w:rsidP="00DE1727">
      <w:pPr>
        <w:tabs>
          <w:tab w:val="left" w:pos="983"/>
        </w:tabs>
        <w:rPr>
          <w:sz w:val="28"/>
        </w:rPr>
      </w:pPr>
    </w:p>
    <w:p w14:paraId="0CB3DB0A" w14:textId="77777777"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9" w:name="__RefHeading___4"/>
      <w:bookmarkStart w:id="10" w:name="_Toc108018350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>1.3 Целевые ориентиры результатов воспитания</w:t>
      </w:r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C17A60F" w14:textId="77777777" w:rsidR="00EC7630" w:rsidRDefault="0040263E" w:rsidP="00DE1727">
      <w:pPr>
        <w:ind w:firstLine="708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C7630" w14:paraId="091659D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57C7" w14:textId="77777777" w:rsidR="00EC7630" w:rsidRDefault="0040263E" w:rsidP="00DE1727">
            <w:pPr>
              <w:tabs>
                <w:tab w:val="left" w:pos="851"/>
              </w:tabs>
              <w:ind w:firstLine="1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EC7630" w14:paraId="20D6243A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E4CB" w14:textId="77777777" w:rsidR="00EC7630" w:rsidRDefault="0040263E" w:rsidP="00DE1727">
            <w:pPr>
              <w:tabs>
                <w:tab w:val="left" w:pos="85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 воспитание</w:t>
            </w:r>
          </w:p>
        </w:tc>
      </w:tr>
      <w:tr w:rsidR="00EC7630" w14:paraId="11177BC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8ECD" w14:textId="5A1F656B"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Знающий и любящий свою малую родину, свой край, имеющий представление </w:t>
            </w:r>
            <w:r w:rsidR="00807858">
              <w:rPr>
                <w:sz w:val="24"/>
              </w:rPr>
              <w:br/>
            </w:r>
            <w:r>
              <w:rPr>
                <w:sz w:val="24"/>
              </w:rPr>
              <w:t>о Родине — России, её территории, расположении.</w:t>
            </w:r>
          </w:p>
          <w:p w14:paraId="5ECB1E1F" w14:textId="77777777"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314F6853" w14:textId="77777777"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>
              <w:rPr>
                <w:sz w:val="24"/>
              </w:rPr>
              <w:t>и, Р</w:t>
            </w:r>
            <w:r>
              <w:rPr>
                <w:sz w:val="24"/>
              </w:rPr>
              <w:t>оссийского государства.</w:t>
            </w:r>
          </w:p>
          <w:p w14:paraId="4E62028E" w14:textId="77777777"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2108E997" w14:textId="01828F4B"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Имеющий первоначальные представления о правах и ответственности человека </w:t>
            </w:r>
            <w:r w:rsidR="00807858">
              <w:rPr>
                <w:sz w:val="24"/>
              </w:rPr>
              <w:br/>
            </w:r>
            <w:r>
              <w:rPr>
                <w:sz w:val="24"/>
              </w:rPr>
              <w:t>в обществе, гражданских правах и обязанностях.</w:t>
            </w:r>
          </w:p>
          <w:p w14:paraId="6DF5FDD3" w14:textId="08BFE66C" w:rsidR="00EC7630" w:rsidRDefault="0040263E" w:rsidP="00DE1727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Принимающий участие в жизни класса, общеобразовательной организации, </w:t>
            </w:r>
            <w:r w:rsidR="00807858">
              <w:rPr>
                <w:sz w:val="24"/>
              </w:rPr>
              <w:br/>
            </w:r>
            <w:r>
              <w:rPr>
                <w:sz w:val="24"/>
              </w:rPr>
              <w:t>в доступной по возрасту социально значимой деятельности.</w:t>
            </w:r>
          </w:p>
        </w:tc>
      </w:tr>
      <w:tr w:rsidR="00EC7630" w14:paraId="69BD0E2A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E334" w14:textId="77777777" w:rsidR="00EC7630" w:rsidRDefault="0040263E" w:rsidP="00DE1727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EC7630" w14:paraId="7CF9B971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5E04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884837D" w14:textId="44F77D39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Сознающий ценность каждой человеческой жизни, признающий индивидуальность </w:t>
            </w:r>
            <w:r w:rsidR="00807858">
              <w:rPr>
                <w:sz w:val="24"/>
              </w:rPr>
              <w:br/>
            </w:r>
            <w:r>
              <w:rPr>
                <w:sz w:val="24"/>
              </w:rPr>
              <w:t xml:space="preserve">и достоинство каждого человека. </w:t>
            </w:r>
          </w:p>
          <w:p w14:paraId="6EB5298D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3707E994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598A736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0C53914C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C7630" w14:paraId="6B0F03A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2408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EC7630" w14:paraId="4E014C3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C33D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16AAC86A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</w:p>
          <w:p w14:paraId="30D74866" w14:textId="77777777" w:rsidR="00EC7630" w:rsidRDefault="0040263E" w:rsidP="00DE1727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C7630" w14:paraId="23F1DDB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C28A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 w14:paraId="0CC225CF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DBA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2F3BB4D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2B652B53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33BEB63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>
              <w:rPr>
                <w:sz w:val="24"/>
              </w:rPr>
              <w:t xml:space="preserve"> поведенческие особенности с учё</w:t>
            </w:r>
            <w:r>
              <w:rPr>
                <w:sz w:val="24"/>
              </w:rPr>
              <w:t xml:space="preserve">том возраста.  </w:t>
            </w:r>
          </w:p>
        </w:tc>
      </w:tr>
      <w:tr w:rsidR="00EC7630" w14:paraId="6F433F0C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ECF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C7630" w14:paraId="37F81E33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3E1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Сознающий ценность труда в жизни человека, семьи, общества. </w:t>
            </w:r>
          </w:p>
          <w:p w14:paraId="22598D3C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608C0DDD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Проявляющий интерес к разным профессиям.</w:t>
            </w:r>
          </w:p>
          <w:p w14:paraId="77FCCAAC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C7630" w14:paraId="7A87663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4BCA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C7630" w14:paraId="0EE1989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148B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7BA2DF00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32520048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C7630" w14:paraId="7783B3B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52F6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b/>
                <w:sz w:val="24"/>
              </w:rPr>
              <w:t>Ценности научного познания</w:t>
            </w:r>
          </w:p>
        </w:tc>
      </w:tr>
      <w:tr w:rsidR="00EC7630" w14:paraId="39D6DEC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08D7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0769CABE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00939C11" w14:textId="77777777" w:rsidR="00EC7630" w:rsidRDefault="0040263E" w:rsidP="00DE1727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23F58FD7" w14:textId="77777777" w:rsidR="00EC7630" w:rsidRDefault="0040263E" w:rsidP="00DE1727">
      <w:pPr>
        <w:pStyle w:val="10"/>
        <w:pageBreakBefore/>
        <w:spacing w:before="0"/>
        <w:rPr>
          <w:rFonts w:ascii="Times New Roman" w:hAnsi="Times New Roman"/>
          <w:b/>
          <w:color w:val="000000"/>
          <w:sz w:val="28"/>
        </w:rPr>
      </w:pPr>
      <w:bookmarkStart w:id="11" w:name="__RefHeading___5"/>
      <w:bookmarkStart w:id="12" w:name="_Toc1080183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РАЗДЕЛ 2</w:t>
      </w:r>
      <w:r w:rsidR="00EE09F1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СОДЕРЖАТЕЛЬНЫЙ</w:t>
      </w:r>
      <w:bookmarkEnd w:id="12"/>
    </w:p>
    <w:p w14:paraId="1E9BF390" w14:textId="77777777" w:rsidR="00EC7630" w:rsidRDefault="00EC7630" w:rsidP="00DE1727"/>
    <w:p w14:paraId="5FDBA796" w14:textId="77777777"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13" w:name="__RefHeading___6"/>
      <w:bookmarkStart w:id="14" w:name="_Toc108018352"/>
      <w:bookmarkEnd w:id="13"/>
      <w:r>
        <w:rPr>
          <w:rFonts w:ascii="Times New Roman" w:hAnsi="Times New Roman"/>
          <w:b/>
          <w:color w:val="000000"/>
          <w:sz w:val="28"/>
        </w:rPr>
        <w:t>2.1 Уклад общеобразовательной организации</w:t>
      </w:r>
      <w:bookmarkEnd w:id="14"/>
    </w:p>
    <w:p w14:paraId="0871011E" w14:textId="77777777" w:rsidR="00D363CB" w:rsidRPr="00D363CB" w:rsidRDefault="00D363CB" w:rsidP="00D363CB">
      <w:pPr>
        <w:ind w:firstLine="709"/>
        <w:jc w:val="left"/>
        <w:rPr>
          <w:sz w:val="28"/>
        </w:rPr>
      </w:pPr>
      <w:r w:rsidRPr="00D363CB">
        <w:rPr>
          <w:sz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02848EC9" w14:textId="229B391F" w:rsidR="00D363CB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МБОУ «Афанасьевская СОШ» расположена в с.</w:t>
      </w:r>
      <w:r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Афанасьево Обоянского района Курской области в 5 км </w:t>
      </w:r>
      <w:r>
        <w:rPr>
          <w:color w:val="auto"/>
          <w:sz w:val="28"/>
          <w:szCs w:val="28"/>
        </w:rPr>
        <w:t xml:space="preserve">к юго-западу </w:t>
      </w:r>
      <w:r w:rsidRPr="00C06218">
        <w:rPr>
          <w:color w:val="auto"/>
          <w:sz w:val="28"/>
          <w:szCs w:val="28"/>
        </w:rPr>
        <w:t>от районного центра Обоянь</w:t>
      </w:r>
      <w:r>
        <w:rPr>
          <w:color w:val="auto"/>
          <w:sz w:val="28"/>
          <w:szCs w:val="28"/>
        </w:rPr>
        <w:t xml:space="preserve"> на огороженной территории в 1000 м от федеральной трассы Москва - Симферополь</w:t>
      </w:r>
      <w:r w:rsidRPr="00C06218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На территории школы расположены следующие объекты: 2-х этажное здание П-образной формы с плитным поэтажным перекрытием. Имеется 6 выходов. </w:t>
      </w:r>
      <w:r w:rsidRPr="00C06218">
        <w:rPr>
          <w:color w:val="auto"/>
          <w:sz w:val="28"/>
          <w:szCs w:val="28"/>
        </w:rPr>
        <w:t xml:space="preserve">В микрорайоне школы есть три объекта социально – культурного назначения: </w:t>
      </w:r>
      <w:r w:rsidR="009F43A5">
        <w:rPr>
          <w:color w:val="auto"/>
          <w:sz w:val="28"/>
          <w:szCs w:val="28"/>
        </w:rPr>
        <w:t>Афанасьевский ЦС</w:t>
      </w:r>
      <w:r w:rsidRPr="00C06218">
        <w:rPr>
          <w:color w:val="auto"/>
          <w:sz w:val="28"/>
          <w:szCs w:val="28"/>
        </w:rPr>
        <w:t>ДК, сельская библиотека и Никольский храм.</w:t>
      </w:r>
      <w:r>
        <w:rPr>
          <w:color w:val="auto"/>
          <w:sz w:val="28"/>
          <w:szCs w:val="28"/>
        </w:rPr>
        <w:t xml:space="preserve"> Рядом с селом Афанасьево расположены еще две дере</w:t>
      </w:r>
      <w:r w:rsidR="009F43A5">
        <w:rPr>
          <w:color w:val="auto"/>
          <w:sz w:val="28"/>
          <w:szCs w:val="28"/>
        </w:rPr>
        <w:t>вни: д. Бавыкино и д. Горяйново, д. Нижнее Солотино, х. Семяновка. С 2022 года к школе присоединили МБОУ «Нижне-Солотинская ООШ».</w:t>
      </w:r>
    </w:p>
    <w:p w14:paraId="326673F6" w14:textId="1DA94D99" w:rsidR="00D363CB" w:rsidRPr="00C06218" w:rsidRDefault="00D363CB" w:rsidP="009F43A5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Открыта школа предположительно в 1870 году как церковно-приходская трехклассная школа при храме святителя Николая в селе Горяйново, располагалась она в церковной сторожке, рядом с храмом. В 1913 году в честь 300 - летия Дома Романовых Земством было построено до сих пор функционирующее кирпичное здание школы. В 1932 году школа стала называться школой крестьянской молодежи. В 1937 году школа крестьянской молодежи была реорганизована в неполную семилетнюю школу. В этом же году была построена Горяйновская начальная школа. В годы Великой Отечественной войны село было оккупировано фашистскими захватчиками. Занятия в школе прекратились. После освобождения села 18 февраля 1943 года от немецко-фашистских захватчиков школа возобновила работу. В 1981 году Афанасьевская восьмилетняя школа переименована в Афанасьевскую среднюю общеобразовательную школу.</w:t>
      </w:r>
      <w:r w:rsidR="009F43A5">
        <w:rPr>
          <w:color w:val="auto"/>
          <w:sz w:val="28"/>
          <w:szCs w:val="28"/>
        </w:rPr>
        <w:t xml:space="preserve"> В 2021 году было построено новое здание Афанасьевской школы в рамках регионального проекта «Современная школа» национального проекта «Образование» и введено в эксплуатацию 10 февраля 2022 года.</w:t>
      </w:r>
    </w:p>
    <w:p w14:paraId="1F7B6E07" w14:textId="0944B07F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МБОУ «Афанасьевская СОШ»</w:t>
      </w:r>
      <w:r w:rsidRPr="00C06218">
        <w:rPr>
          <w:color w:val="auto"/>
          <w:sz w:val="28"/>
          <w:szCs w:val="28"/>
        </w:rPr>
        <w:t xml:space="preserve"> обучается </w:t>
      </w:r>
      <w:r w:rsidR="00421FCB">
        <w:rPr>
          <w:color w:val="auto"/>
          <w:sz w:val="28"/>
          <w:szCs w:val="28"/>
        </w:rPr>
        <w:t>206</w:t>
      </w:r>
      <w:r w:rsidRPr="00C06218">
        <w:rPr>
          <w:color w:val="auto"/>
          <w:sz w:val="28"/>
          <w:szCs w:val="28"/>
        </w:rPr>
        <w:t xml:space="preserve"> обучающихся</w:t>
      </w:r>
      <w:r w:rsidR="009F43A5">
        <w:rPr>
          <w:color w:val="auto"/>
          <w:sz w:val="28"/>
          <w:szCs w:val="28"/>
        </w:rPr>
        <w:t xml:space="preserve"> (1</w:t>
      </w:r>
      <w:r w:rsidR="00421FCB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класс</w:t>
      </w:r>
      <w:r w:rsidR="00421FCB">
        <w:rPr>
          <w:color w:val="auto"/>
          <w:sz w:val="28"/>
          <w:szCs w:val="28"/>
        </w:rPr>
        <w:t xml:space="preserve">ов </w:t>
      </w:r>
      <w:r>
        <w:rPr>
          <w:color w:val="auto"/>
          <w:sz w:val="28"/>
          <w:szCs w:val="28"/>
        </w:rPr>
        <w:t>комплектов)</w:t>
      </w:r>
      <w:r w:rsidRPr="00C06218">
        <w:rPr>
          <w:color w:val="auto"/>
          <w:sz w:val="28"/>
          <w:szCs w:val="28"/>
        </w:rPr>
        <w:t xml:space="preserve">. </w:t>
      </w:r>
    </w:p>
    <w:p w14:paraId="5D38BBDD" w14:textId="021A233E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состоящих на учете в ГПДН ОМВД </w:t>
      </w:r>
      <w:r w:rsidRPr="00C06218">
        <w:rPr>
          <w:color w:val="auto"/>
          <w:sz w:val="28"/>
          <w:szCs w:val="28"/>
        </w:rPr>
        <w:t>–</w:t>
      </w:r>
      <w:r w:rsidR="00421FCB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>.</w:t>
      </w:r>
    </w:p>
    <w:p w14:paraId="648BE566" w14:textId="1F53AE8F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неблагополучных семей </w:t>
      </w:r>
      <w:r w:rsidRPr="00C06218">
        <w:rPr>
          <w:color w:val="auto"/>
          <w:sz w:val="28"/>
          <w:szCs w:val="28"/>
        </w:rPr>
        <w:t>–</w:t>
      </w:r>
      <w:r w:rsidR="00707A4E">
        <w:rPr>
          <w:color w:val="auto"/>
          <w:sz w:val="28"/>
          <w:szCs w:val="28"/>
        </w:rPr>
        <w:t xml:space="preserve"> 7</w:t>
      </w:r>
      <w:r>
        <w:rPr>
          <w:color w:val="auto"/>
          <w:sz w:val="28"/>
          <w:szCs w:val="28"/>
        </w:rPr>
        <w:t>.</w:t>
      </w:r>
    </w:p>
    <w:p w14:paraId="65EC6B45" w14:textId="2B089F47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проживающих в малообеспеченных семьях </w:t>
      </w:r>
      <w:r w:rsidRPr="00C06218">
        <w:rPr>
          <w:color w:val="auto"/>
          <w:sz w:val="28"/>
          <w:szCs w:val="28"/>
        </w:rPr>
        <w:t>–</w:t>
      </w:r>
      <w:r w:rsidR="00421FCB">
        <w:rPr>
          <w:color w:val="auto"/>
          <w:sz w:val="28"/>
          <w:szCs w:val="28"/>
        </w:rPr>
        <w:t xml:space="preserve"> 5</w:t>
      </w:r>
      <w:r>
        <w:rPr>
          <w:color w:val="auto"/>
          <w:sz w:val="28"/>
          <w:szCs w:val="28"/>
        </w:rPr>
        <w:t>.</w:t>
      </w:r>
    </w:p>
    <w:p w14:paraId="39DC2184" w14:textId="20EA3289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проживающих в семьях ТЖС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3</w:t>
      </w:r>
      <w:r w:rsidR="00421FCB">
        <w:rPr>
          <w:color w:val="auto"/>
          <w:sz w:val="28"/>
          <w:szCs w:val="28"/>
        </w:rPr>
        <w:t>5</w:t>
      </w:r>
      <w:r w:rsidR="00790376">
        <w:rPr>
          <w:color w:val="auto"/>
          <w:sz w:val="28"/>
          <w:szCs w:val="28"/>
        </w:rPr>
        <w:t xml:space="preserve">, в СОП – </w:t>
      </w:r>
      <w:r w:rsidR="00421FCB">
        <w:rPr>
          <w:color w:val="auto"/>
          <w:sz w:val="28"/>
          <w:szCs w:val="28"/>
        </w:rPr>
        <w:t>8</w:t>
      </w:r>
      <w:r w:rsidR="00790376">
        <w:rPr>
          <w:color w:val="auto"/>
          <w:sz w:val="28"/>
          <w:szCs w:val="28"/>
        </w:rPr>
        <w:t>.</w:t>
      </w:r>
    </w:p>
    <w:p w14:paraId="4CFE8A90" w14:textId="32A790FB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детей, находящихся под опекой </w:t>
      </w:r>
      <w:r w:rsidRPr="00C06218">
        <w:rPr>
          <w:color w:val="auto"/>
          <w:sz w:val="28"/>
          <w:szCs w:val="28"/>
        </w:rPr>
        <w:t>–</w:t>
      </w:r>
      <w:r w:rsidR="00707A4E">
        <w:rPr>
          <w:color w:val="auto"/>
          <w:sz w:val="28"/>
          <w:szCs w:val="28"/>
        </w:rPr>
        <w:t xml:space="preserve"> 7</w:t>
      </w:r>
      <w:r>
        <w:rPr>
          <w:color w:val="auto"/>
          <w:sz w:val="28"/>
          <w:szCs w:val="28"/>
        </w:rPr>
        <w:t xml:space="preserve">, количество опекунов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3</w:t>
      </w:r>
      <w:r>
        <w:rPr>
          <w:color w:val="auto"/>
          <w:sz w:val="28"/>
          <w:szCs w:val="28"/>
        </w:rPr>
        <w:t>.</w:t>
      </w:r>
    </w:p>
    <w:p w14:paraId="5C168656" w14:textId="4C2FCB88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детей, проживающих в многодетных семьях </w:t>
      </w:r>
      <w:r w:rsidRPr="00C06218">
        <w:rPr>
          <w:color w:val="auto"/>
          <w:sz w:val="28"/>
          <w:szCs w:val="28"/>
        </w:rPr>
        <w:t>–</w:t>
      </w:r>
      <w:r w:rsidR="00421FCB">
        <w:rPr>
          <w:color w:val="auto"/>
          <w:sz w:val="28"/>
          <w:szCs w:val="28"/>
        </w:rPr>
        <w:t xml:space="preserve"> 103</w:t>
      </w:r>
      <w:r>
        <w:rPr>
          <w:color w:val="auto"/>
          <w:sz w:val="28"/>
          <w:szCs w:val="28"/>
        </w:rPr>
        <w:t xml:space="preserve">. </w:t>
      </w:r>
    </w:p>
    <w:p w14:paraId="672C6AC8" w14:textId="0184083E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многодетных семей </w:t>
      </w:r>
      <w:r w:rsidRPr="00C06218">
        <w:rPr>
          <w:color w:val="auto"/>
          <w:sz w:val="28"/>
          <w:szCs w:val="28"/>
        </w:rPr>
        <w:t>–</w:t>
      </w:r>
      <w:r w:rsidR="00790376">
        <w:rPr>
          <w:color w:val="auto"/>
          <w:sz w:val="28"/>
          <w:szCs w:val="28"/>
        </w:rPr>
        <w:t xml:space="preserve"> 4</w:t>
      </w:r>
      <w:r w:rsidR="00421FCB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</w:p>
    <w:p w14:paraId="2E0956D2" w14:textId="79DD66C4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 – инвалидов </w:t>
      </w:r>
      <w:r w:rsidRPr="00C06218">
        <w:rPr>
          <w:color w:val="auto"/>
          <w:sz w:val="28"/>
          <w:szCs w:val="28"/>
        </w:rPr>
        <w:t>–</w:t>
      </w:r>
      <w:r w:rsidR="00421FCB">
        <w:rPr>
          <w:color w:val="auto"/>
          <w:sz w:val="28"/>
          <w:szCs w:val="28"/>
        </w:rPr>
        <w:t xml:space="preserve"> 2</w:t>
      </w:r>
      <w:r>
        <w:rPr>
          <w:color w:val="auto"/>
          <w:sz w:val="28"/>
          <w:szCs w:val="28"/>
        </w:rPr>
        <w:t>.</w:t>
      </w:r>
    </w:p>
    <w:p w14:paraId="375479CD" w14:textId="408B89F9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 с ОВЗ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421FCB">
        <w:rPr>
          <w:color w:val="auto"/>
          <w:sz w:val="28"/>
          <w:szCs w:val="28"/>
        </w:rPr>
        <w:t>17</w:t>
      </w:r>
      <w:r w:rsidR="00BD7BDD">
        <w:rPr>
          <w:color w:val="auto"/>
          <w:sz w:val="28"/>
          <w:szCs w:val="28"/>
        </w:rPr>
        <w:t>.</w:t>
      </w:r>
    </w:p>
    <w:p w14:paraId="3ED17A33" w14:textId="77777777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Высшим органом государственно-общественного управления школой </w:t>
      </w:r>
      <w:r>
        <w:rPr>
          <w:color w:val="auto"/>
          <w:sz w:val="28"/>
          <w:szCs w:val="28"/>
        </w:rPr>
        <w:lastRenderedPageBreak/>
        <w:t>является Совет школы. Также функционируют выборные коллегиальные органы самоуправления:</w:t>
      </w:r>
      <w:r w:rsidRPr="0070205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C06218">
        <w:rPr>
          <w:color w:val="auto"/>
          <w:sz w:val="28"/>
          <w:szCs w:val="28"/>
        </w:rPr>
        <w:t>бщешкольный родительский комитет</w:t>
      </w:r>
      <w:r>
        <w:rPr>
          <w:color w:val="auto"/>
          <w:sz w:val="28"/>
          <w:szCs w:val="28"/>
        </w:rPr>
        <w:t>, Совет старшеклассников, Совет отцов.</w:t>
      </w:r>
    </w:p>
    <w:p w14:paraId="0549D05F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системе профилактики в </w:t>
      </w:r>
      <w:r w:rsidRPr="00C06218">
        <w:rPr>
          <w:color w:val="auto"/>
          <w:sz w:val="28"/>
          <w:szCs w:val="28"/>
        </w:rPr>
        <w:t>школе работают органы общественного самоуправления</w:t>
      </w:r>
      <w:r>
        <w:rPr>
          <w:color w:val="auto"/>
          <w:sz w:val="28"/>
          <w:szCs w:val="28"/>
        </w:rPr>
        <w:t xml:space="preserve">: </w:t>
      </w:r>
      <w:r w:rsidRPr="00C06218">
        <w:rPr>
          <w:color w:val="auto"/>
          <w:sz w:val="28"/>
          <w:szCs w:val="28"/>
        </w:rPr>
        <w:t>Совет профилактики правонарушений</w:t>
      </w:r>
      <w:r>
        <w:rPr>
          <w:color w:val="auto"/>
          <w:sz w:val="28"/>
          <w:szCs w:val="28"/>
        </w:rPr>
        <w:t xml:space="preserve"> и безнадзорности</w:t>
      </w:r>
      <w:r w:rsidRPr="00C06218">
        <w:rPr>
          <w:color w:val="auto"/>
          <w:sz w:val="28"/>
          <w:szCs w:val="28"/>
        </w:rPr>
        <w:t>, школьный Уполномоченный по правам ребёнка, Совет старшеклассников, Совет отцов, решающие</w:t>
      </w:r>
      <w:r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совместно с педагогическим коллективом задачи воспитания обучающихся.</w:t>
      </w:r>
      <w:r>
        <w:rPr>
          <w:color w:val="auto"/>
          <w:sz w:val="28"/>
          <w:szCs w:val="28"/>
        </w:rPr>
        <w:t xml:space="preserve"> </w:t>
      </w:r>
    </w:p>
    <w:p w14:paraId="7BCB77D1" w14:textId="6FCD43B6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особым условиям осуществления воспитательной деятельности можно отнести функционирование в ОО: ДПО «Дружба», отряда ЮИД «Светофорик», летнего лагеря дневного пребывания «Алые паруса», молодежного представительства «Лидер».</w:t>
      </w:r>
    </w:p>
    <w:p w14:paraId="30AB9FA5" w14:textId="63C36DA5" w:rsidR="008E7F17" w:rsidRDefault="008E7F17" w:rsidP="008E7F17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2016 в ОО организована работа школьного волонтерского отряда «Импульс».</w:t>
      </w:r>
    </w:p>
    <w:p w14:paraId="06085B8A" w14:textId="77777777" w:rsidR="008E7F17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2019 года школа</w:t>
      </w:r>
      <w:r w:rsidRPr="00C06218">
        <w:rPr>
          <w:color w:val="auto"/>
          <w:sz w:val="28"/>
          <w:szCs w:val="28"/>
        </w:rPr>
        <w:t xml:space="preserve"> </w:t>
      </w:r>
      <w:bookmarkStart w:id="15" w:name="_Hlk82494261"/>
      <w:r w:rsidRPr="00C06218">
        <w:rPr>
          <w:color w:val="auto"/>
          <w:sz w:val="28"/>
          <w:szCs w:val="28"/>
        </w:rPr>
        <w:t>–</w:t>
      </w:r>
      <w:bookmarkEnd w:id="15"/>
      <w:r>
        <w:rPr>
          <w:color w:val="auto"/>
          <w:sz w:val="28"/>
          <w:szCs w:val="28"/>
        </w:rPr>
        <w:t xml:space="preserve"> активный участник проектов общероссийской общественно-государственной детско-юношеской организацией «Российское движение школьников».</w:t>
      </w:r>
    </w:p>
    <w:p w14:paraId="26EF7790" w14:textId="77777777" w:rsidR="00C028F3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С 201</w:t>
      </w:r>
      <w:r>
        <w:rPr>
          <w:color w:val="auto"/>
          <w:sz w:val="28"/>
          <w:szCs w:val="28"/>
        </w:rPr>
        <w:t>9</w:t>
      </w:r>
      <w:r w:rsidRPr="00C06218">
        <w:rPr>
          <w:color w:val="auto"/>
          <w:sz w:val="28"/>
          <w:szCs w:val="28"/>
        </w:rPr>
        <w:t xml:space="preserve"> года начал свою работу юнармейски</w:t>
      </w:r>
      <w:r>
        <w:rPr>
          <w:color w:val="auto"/>
          <w:sz w:val="28"/>
          <w:szCs w:val="28"/>
        </w:rPr>
        <w:t>й</w:t>
      </w:r>
      <w:r w:rsidRPr="00C06218">
        <w:rPr>
          <w:color w:val="auto"/>
          <w:sz w:val="28"/>
          <w:szCs w:val="28"/>
        </w:rPr>
        <w:t xml:space="preserve"> отряд имени</w:t>
      </w:r>
      <w:r>
        <w:rPr>
          <w:color w:val="auto"/>
          <w:sz w:val="28"/>
          <w:szCs w:val="28"/>
        </w:rPr>
        <w:t xml:space="preserve"> Владимира Пашкова</w:t>
      </w:r>
      <w:r w:rsidRPr="00C06218">
        <w:rPr>
          <w:color w:val="auto"/>
          <w:sz w:val="28"/>
          <w:szCs w:val="28"/>
        </w:rPr>
        <w:t>.</w:t>
      </w:r>
    </w:p>
    <w:p w14:paraId="2F301D50" w14:textId="2BD4F861" w:rsidR="00D363CB" w:rsidRDefault="00C028F3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01 сентября 2022 года начала свою работу театральная студия «Зазеркалье»</w:t>
      </w:r>
      <w:r w:rsidR="00D363CB" w:rsidRPr="00C062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рамках внеурочной деятельности.</w:t>
      </w:r>
    </w:p>
    <w:p w14:paraId="244962CD" w14:textId="5158475A" w:rsidR="008E7F17" w:rsidRDefault="008E7F17" w:rsidP="008E7F17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18.05.2023 года школа входит в состав Регионального отделения Общероссийского общественно-государственного движения детей и молодежи «Движение первых».  </w:t>
      </w:r>
    </w:p>
    <w:p w14:paraId="63E14DEB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деятельность школы осуществляется в социальном партнёрстве с ФГБОУ ВО «Курский государственный университет», ОКУСОНСО «Солнцевский межрайонный центр социальной помощи семье и детям» Курской области, Православный Никольским храмом, Обоянским историко-краеведческим музеем, Обоянским отделением Курской областной общественной организации «Российский Союз ветеранов Афганистана», МБУ ДО «Обоянская детско-юношеская спортивная школа» Курской области, МБУ ДО «Обоянский районный Дом пионеров и школьников Курской области», МКОУ ДО «Обоянская детская школа искусств».   </w:t>
      </w:r>
    </w:p>
    <w:p w14:paraId="557711A1" w14:textId="77777777" w:rsidR="00D363CB" w:rsidRPr="00C06218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C06218">
        <w:rPr>
          <w:color w:val="auto"/>
          <w:sz w:val="28"/>
          <w:szCs w:val="28"/>
        </w:rPr>
        <w:t>Для обеспечения высокого качества образования созданы необходимые материально-технические, кадровые, методические условия. В школе работает высокопрофессиональный педагогический коллектив. Образовательное учреждение осуществляет свою деятельность в одну смену в режиме пятидневной недели. В школе нет платных образовательных услуг. Традиционно вторая половина дня посвящена работе кружков, индивидуальным и групповым занятиям, классным и общешкольным мероприятиям.</w:t>
      </w:r>
    </w:p>
    <w:p w14:paraId="4B16A196" w14:textId="37334404" w:rsidR="00C028F3" w:rsidRPr="00C028F3" w:rsidRDefault="00BD7BDD" w:rsidP="00D363CB">
      <w:pPr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C028F3" w:rsidRPr="00C028F3">
        <w:rPr>
          <w:sz w:val="28"/>
          <w:szCs w:val="24"/>
        </w:rPr>
        <w:t>МБОУ «Афанасьевская СОШ» имеет сформировавшиеся принципы и традиции воспитательной работы. Контингент школы составляют преимущественно дети из близлежащих жилых районов. Ученики знакомы с особенностями работы школы по рассказам своих родителей и</w:t>
      </w:r>
      <w:r w:rsidR="00C028F3">
        <w:rPr>
          <w:sz w:val="28"/>
          <w:szCs w:val="24"/>
        </w:rPr>
        <w:t xml:space="preserve"> старших </w:t>
      </w:r>
      <w:r w:rsidR="00C028F3" w:rsidRPr="00C028F3">
        <w:rPr>
          <w:sz w:val="28"/>
          <w:szCs w:val="24"/>
        </w:rPr>
        <w:t>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14:paraId="53EC1E7C" w14:textId="70AE62F7" w:rsidR="00D363CB" w:rsidRPr="00C06218" w:rsidRDefault="00BD7BDD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</w:t>
      </w:r>
      <w:r w:rsidR="00D363CB" w:rsidRPr="00C06218">
        <w:rPr>
          <w:color w:val="auto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245A6273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 w:rsidRPr="00C06218">
        <w:rPr>
          <w:color w:val="auto"/>
          <w:spacing w:val="-3"/>
          <w:sz w:val="28"/>
          <w:szCs w:val="28"/>
        </w:rPr>
        <w:t xml:space="preserve"> неукоснительного </w:t>
      </w:r>
      <w:r w:rsidRPr="00C06218">
        <w:rPr>
          <w:color w:val="auto"/>
          <w:spacing w:val="-4"/>
          <w:sz w:val="28"/>
          <w:szCs w:val="28"/>
        </w:rPr>
        <w:t xml:space="preserve">соблюдения </w:t>
      </w:r>
      <w:r w:rsidRPr="00C06218">
        <w:rPr>
          <w:color w:val="auto"/>
          <w:sz w:val="28"/>
          <w:szCs w:val="28"/>
        </w:rPr>
        <w:t>законно</w:t>
      </w:r>
      <w:r>
        <w:rPr>
          <w:color w:val="auto"/>
          <w:sz w:val="28"/>
          <w:szCs w:val="28"/>
        </w:rPr>
        <w:t>сти и прав семьи и ребенка, со</w:t>
      </w:r>
      <w:r w:rsidRPr="00C06218">
        <w:rPr>
          <w:color w:val="auto"/>
          <w:spacing w:val="-4"/>
          <w:sz w:val="28"/>
          <w:szCs w:val="28"/>
        </w:rPr>
        <w:t>блюдения</w:t>
      </w:r>
      <w:r w:rsidRPr="00C06218">
        <w:rPr>
          <w:color w:val="auto"/>
          <w:spacing w:val="62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конфиденциальности информации о </w:t>
      </w:r>
      <w:r w:rsidRPr="00C06218">
        <w:rPr>
          <w:color w:val="auto"/>
          <w:spacing w:val="-3"/>
          <w:sz w:val="28"/>
          <w:szCs w:val="28"/>
        </w:rPr>
        <w:t xml:space="preserve">ребенке </w:t>
      </w:r>
      <w:r w:rsidRPr="00C06218">
        <w:rPr>
          <w:color w:val="auto"/>
          <w:sz w:val="28"/>
          <w:szCs w:val="28"/>
        </w:rPr>
        <w:t xml:space="preserve">и семье, приоритета безопасности ребенка при </w:t>
      </w:r>
      <w:r w:rsidRPr="00C06218">
        <w:rPr>
          <w:color w:val="auto"/>
          <w:spacing w:val="-3"/>
          <w:sz w:val="28"/>
          <w:szCs w:val="28"/>
        </w:rPr>
        <w:t xml:space="preserve">нахождении </w:t>
      </w:r>
      <w:r w:rsidRPr="00C06218">
        <w:rPr>
          <w:color w:val="auto"/>
          <w:sz w:val="28"/>
          <w:szCs w:val="28"/>
        </w:rPr>
        <w:t>в образовательной</w:t>
      </w:r>
      <w:r w:rsidRPr="00C06218">
        <w:rPr>
          <w:color w:val="auto"/>
          <w:spacing w:val="-15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организации;</w:t>
      </w:r>
    </w:p>
    <w:p w14:paraId="3A7FA2BB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ориентира на создание в образовательной организации психологически </w:t>
      </w:r>
      <w:r w:rsidRPr="00C06218">
        <w:rPr>
          <w:color w:val="auto"/>
          <w:spacing w:val="-3"/>
          <w:sz w:val="28"/>
          <w:szCs w:val="28"/>
        </w:rPr>
        <w:t xml:space="preserve">комфортной </w:t>
      </w:r>
      <w:r w:rsidRPr="00C06218">
        <w:rPr>
          <w:color w:val="auto"/>
          <w:sz w:val="28"/>
          <w:szCs w:val="28"/>
        </w:rPr>
        <w:t xml:space="preserve">среды для </w:t>
      </w:r>
      <w:r w:rsidRPr="00C06218">
        <w:rPr>
          <w:color w:val="auto"/>
          <w:spacing w:val="-3"/>
          <w:sz w:val="28"/>
          <w:szCs w:val="28"/>
        </w:rPr>
        <w:t xml:space="preserve">каждого </w:t>
      </w:r>
      <w:r w:rsidRPr="00C06218">
        <w:rPr>
          <w:color w:val="auto"/>
          <w:sz w:val="28"/>
          <w:szCs w:val="28"/>
        </w:rPr>
        <w:t xml:space="preserve">ребенка и взрослого, без </w:t>
      </w:r>
      <w:r w:rsidRPr="00C06218">
        <w:rPr>
          <w:color w:val="auto"/>
          <w:spacing w:val="-4"/>
          <w:sz w:val="28"/>
          <w:szCs w:val="28"/>
        </w:rPr>
        <w:t xml:space="preserve">которой </w:t>
      </w:r>
      <w:r w:rsidRPr="00C06218">
        <w:rPr>
          <w:color w:val="auto"/>
          <w:spacing w:val="-3"/>
          <w:sz w:val="28"/>
          <w:szCs w:val="28"/>
        </w:rPr>
        <w:t xml:space="preserve">невозможно </w:t>
      </w:r>
      <w:r w:rsidRPr="00C06218">
        <w:rPr>
          <w:color w:val="auto"/>
          <w:sz w:val="28"/>
          <w:szCs w:val="28"/>
        </w:rPr>
        <w:t xml:space="preserve">конструктивное взаимодействие </w:t>
      </w:r>
      <w:r w:rsidRPr="00C06218">
        <w:rPr>
          <w:color w:val="auto"/>
          <w:spacing w:val="-5"/>
          <w:sz w:val="28"/>
          <w:szCs w:val="28"/>
        </w:rPr>
        <w:t xml:space="preserve">школьников </w:t>
      </w:r>
      <w:r w:rsidRPr="00C06218">
        <w:rPr>
          <w:color w:val="auto"/>
          <w:sz w:val="28"/>
          <w:szCs w:val="28"/>
        </w:rPr>
        <w:t>и</w:t>
      </w:r>
      <w:r w:rsidRPr="00C06218">
        <w:rPr>
          <w:color w:val="auto"/>
          <w:spacing w:val="-1"/>
          <w:sz w:val="28"/>
          <w:szCs w:val="28"/>
        </w:rPr>
        <w:t xml:space="preserve"> </w:t>
      </w:r>
      <w:r w:rsidRPr="00C06218">
        <w:rPr>
          <w:color w:val="auto"/>
          <w:spacing w:val="-3"/>
          <w:sz w:val="28"/>
          <w:szCs w:val="28"/>
        </w:rPr>
        <w:t>педагогов;</w:t>
      </w:r>
    </w:p>
    <w:p w14:paraId="4D92A850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реализации процесса воспитания </w:t>
      </w:r>
      <w:r w:rsidRPr="00C06218">
        <w:rPr>
          <w:color w:val="auto"/>
          <w:spacing w:val="-3"/>
          <w:sz w:val="28"/>
          <w:szCs w:val="28"/>
        </w:rPr>
        <w:t xml:space="preserve">главным </w:t>
      </w:r>
      <w:r w:rsidRPr="00C06218">
        <w:rPr>
          <w:color w:val="auto"/>
          <w:sz w:val="28"/>
          <w:szCs w:val="28"/>
        </w:rPr>
        <w:t xml:space="preserve">образом через создание в </w:t>
      </w:r>
      <w:r w:rsidRPr="00C06218">
        <w:rPr>
          <w:color w:val="auto"/>
          <w:spacing w:val="-4"/>
          <w:sz w:val="28"/>
          <w:szCs w:val="28"/>
        </w:rPr>
        <w:t xml:space="preserve">школе </w:t>
      </w:r>
      <w:r w:rsidRPr="00C06218">
        <w:rPr>
          <w:color w:val="auto"/>
          <w:sz w:val="28"/>
          <w:szCs w:val="28"/>
        </w:rPr>
        <w:t xml:space="preserve">детско-взрослых общностей, </w:t>
      </w:r>
      <w:r w:rsidRPr="00C06218">
        <w:rPr>
          <w:color w:val="auto"/>
          <w:spacing w:val="-4"/>
          <w:sz w:val="28"/>
          <w:szCs w:val="28"/>
        </w:rPr>
        <w:t xml:space="preserve">которые </w:t>
      </w:r>
      <w:r w:rsidRPr="00C06218">
        <w:rPr>
          <w:color w:val="auto"/>
          <w:sz w:val="28"/>
          <w:szCs w:val="28"/>
        </w:rPr>
        <w:t xml:space="preserve">бы </w:t>
      </w:r>
      <w:r w:rsidRPr="00C06218">
        <w:rPr>
          <w:color w:val="auto"/>
          <w:spacing w:val="-3"/>
          <w:sz w:val="28"/>
          <w:szCs w:val="28"/>
        </w:rPr>
        <w:t xml:space="preserve">объединяли </w:t>
      </w:r>
      <w:r w:rsidRPr="00C06218">
        <w:rPr>
          <w:color w:val="auto"/>
          <w:sz w:val="28"/>
          <w:szCs w:val="28"/>
        </w:rPr>
        <w:t xml:space="preserve">детей и </w:t>
      </w:r>
      <w:r w:rsidRPr="00C06218">
        <w:rPr>
          <w:color w:val="auto"/>
          <w:spacing w:val="-3"/>
          <w:sz w:val="28"/>
          <w:szCs w:val="28"/>
        </w:rPr>
        <w:t xml:space="preserve">педагогов </w:t>
      </w:r>
      <w:r w:rsidRPr="00C06218">
        <w:rPr>
          <w:color w:val="auto"/>
          <w:sz w:val="28"/>
          <w:szCs w:val="28"/>
        </w:rPr>
        <w:t xml:space="preserve">яркими и содержательными событиями, общими позитивными эмоциями и </w:t>
      </w:r>
      <w:r>
        <w:rPr>
          <w:color w:val="auto"/>
          <w:spacing w:val="2"/>
          <w:sz w:val="28"/>
          <w:szCs w:val="28"/>
        </w:rPr>
        <w:t>до</w:t>
      </w:r>
      <w:r w:rsidRPr="00C06218">
        <w:rPr>
          <w:color w:val="auto"/>
          <w:sz w:val="28"/>
          <w:szCs w:val="28"/>
        </w:rPr>
        <w:t>верительными отношениями друг к</w:t>
      </w:r>
      <w:r w:rsidRPr="00C06218">
        <w:rPr>
          <w:color w:val="auto"/>
          <w:spacing w:val="-1"/>
          <w:sz w:val="28"/>
          <w:szCs w:val="28"/>
        </w:rPr>
        <w:t xml:space="preserve"> </w:t>
      </w:r>
      <w:r w:rsidRPr="00C06218">
        <w:rPr>
          <w:color w:val="auto"/>
          <w:spacing w:val="-3"/>
          <w:sz w:val="28"/>
          <w:szCs w:val="28"/>
        </w:rPr>
        <w:t>другу;</w:t>
      </w:r>
    </w:p>
    <w:p w14:paraId="0E4FF0BD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организации основных совместных дел </w:t>
      </w:r>
      <w:r w:rsidRPr="00C06218">
        <w:rPr>
          <w:color w:val="auto"/>
          <w:spacing w:val="-4"/>
          <w:sz w:val="28"/>
          <w:szCs w:val="28"/>
        </w:rPr>
        <w:t>школьников</w:t>
      </w:r>
      <w:r w:rsidRPr="00C06218">
        <w:rPr>
          <w:color w:val="auto"/>
          <w:spacing w:val="62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и </w:t>
      </w:r>
      <w:r w:rsidRPr="00C06218">
        <w:rPr>
          <w:color w:val="auto"/>
          <w:spacing w:val="-3"/>
          <w:sz w:val="28"/>
          <w:szCs w:val="28"/>
        </w:rPr>
        <w:t xml:space="preserve">педагогов как </w:t>
      </w:r>
      <w:r w:rsidRPr="00C06218">
        <w:rPr>
          <w:color w:val="auto"/>
          <w:sz w:val="28"/>
          <w:szCs w:val="28"/>
        </w:rPr>
        <w:t>предмета совместной заботы и взрослых, и</w:t>
      </w:r>
      <w:r w:rsidRPr="00C06218">
        <w:rPr>
          <w:color w:val="auto"/>
          <w:spacing w:val="-3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детей;</w:t>
      </w:r>
    </w:p>
    <w:p w14:paraId="2BD336D0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системности, целесообразности и не шаблонности воспитания как условий </w:t>
      </w:r>
      <w:r w:rsidRPr="00C06218">
        <w:rPr>
          <w:color w:val="auto"/>
          <w:spacing w:val="-4"/>
          <w:sz w:val="28"/>
          <w:szCs w:val="28"/>
        </w:rPr>
        <w:t>его</w:t>
      </w:r>
      <w:r w:rsidRPr="00C06218">
        <w:rPr>
          <w:color w:val="auto"/>
          <w:spacing w:val="1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эффективности.</w:t>
      </w:r>
    </w:p>
    <w:p w14:paraId="60EA8D39" w14:textId="2EBA17FA" w:rsidR="00D363CB" w:rsidRPr="00C06218" w:rsidRDefault="00BD7BDD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D363CB" w:rsidRPr="00C06218">
        <w:rPr>
          <w:color w:val="auto"/>
          <w:sz w:val="28"/>
          <w:szCs w:val="28"/>
        </w:rPr>
        <w:t>Основными традициями воспитания в МБОУ «</w:t>
      </w:r>
      <w:r w:rsidR="00D363CB">
        <w:rPr>
          <w:color w:val="auto"/>
          <w:sz w:val="28"/>
          <w:szCs w:val="28"/>
        </w:rPr>
        <w:t>Афанасьевская</w:t>
      </w:r>
      <w:r w:rsidR="00D363CB" w:rsidRPr="00C06218">
        <w:rPr>
          <w:color w:val="auto"/>
          <w:sz w:val="28"/>
          <w:szCs w:val="28"/>
        </w:rPr>
        <w:t xml:space="preserve"> СОШ» являются следующие:</w:t>
      </w:r>
    </w:p>
    <w:p w14:paraId="21389E5F" w14:textId="121E1CD9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 традицио</w:t>
      </w:r>
      <w:r>
        <w:rPr>
          <w:color w:val="auto"/>
          <w:sz w:val="28"/>
          <w:szCs w:val="28"/>
        </w:rPr>
        <w:t>н</w:t>
      </w:r>
      <w:r w:rsidRPr="00C06218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ые</w:t>
      </w:r>
      <w:r w:rsidR="00C028F3">
        <w:rPr>
          <w:color w:val="auto"/>
          <w:sz w:val="28"/>
          <w:szCs w:val="28"/>
        </w:rPr>
        <w:t xml:space="preserve"> ключевые</w:t>
      </w:r>
      <w:r>
        <w:rPr>
          <w:color w:val="auto"/>
          <w:sz w:val="28"/>
          <w:szCs w:val="28"/>
        </w:rPr>
        <w:t xml:space="preserve"> общешкольные дела, через которые осуществляется интеграция воспитательных усилий педагогов;</w:t>
      </w:r>
    </w:p>
    <w:p w14:paraId="1420741D" w14:textId="77777777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воспитание на основе духовно-нравственных традиций русского народа; </w:t>
      </w:r>
    </w:p>
    <w:p w14:paraId="3C132898" w14:textId="77777777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коллективная разработка, коллективное планирование, коллективное </w:t>
      </w:r>
    </w:p>
    <w:p w14:paraId="46092191" w14:textId="77777777" w:rsidR="00D363CB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проведение и коллективный анализ их результатов;</w:t>
      </w:r>
    </w:p>
    <w:p w14:paraId="6759830D" w14:textId="77777777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14:paraId="70057F95" w14:textId="543889D0" w:rsidR="00D363CB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конструктивное межличностное, межклассное, а</w:t>
      </w:r>
      <w:r w:rsidR="00C028F3">
        <w:rPr>
          <w:color w:val="auto"/>
          <w:sz w:val="28"/>
          <w:szCs w:val="28"/>
        </w:rPr>
        <w:t xml:space="preserve"> также их социальная активность;</w:t>
      </w:r>
    </w:p>
    <w:p w14:paraId="01471487" w14:textId="1349343C" w:rsidR="00C028F3" w:rsidRDefault="00C028F3" w:rsidP="00C028F3">
      <w:pPr>
        <w:pStyle w:val="afa"/>
        <w:widowControl w:val="0"/>
        <w:tabs>
          <w:tab w:val="left" w:pos="929"/>
        </w:tabs>
        <w:autoSpaceDE w:val="0"/>
        <w:autoSpaceDN w:val="0"/>
        <w:ind w:left="0" w:right="-8"/>
        <w:rPr>
          <w:rFonts w:ascii="Times New Roman"/>
          <w:sz w:val="28"/>
          <w:szCs w:val="24"/>
        </w:rPr>
      </w:pPr>
      <w:r>
        <w:rPr>
          <w:color w:val="auto"/>
          <w:sz w:val="28"/>
          <w:szCs w:val="28"/>
        </w:rPr>
        <w:t xml:space="preserve"> – </w:t>
      </w:r>
      <w:r w:rsidRPr="00C028F3">
        <w:rPr>
          <w:rFonts w:ascii="Times New Roman"/>
          <w:sz w:val="28"/>
          <w:szCs w:val="24"/>
        </w:rPr>
        <w:t>ориентирование</w:t>
      </w:r>
      <w:r w:rsidRPr="00C028F3">
        <w:rPr>
          <w:rFonts w:ascii="Times New Roman"/>
          <w:spacing w:val="-1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педагогов</w:t>
      </w:r>
      <w:r w:rsidRPr="00C028F3">
        <w:rPr>
          <w:rFonts w:ascii="Times New Roman"/>
          <w:spacing w:val="-12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школы</w:t>
      </w:r>
      <w:r w:rsidRPr="00C028F3">
        <w:rPr>
          <w:rFonts w:ascii="Times New Roman"/>
          <w:spacing w:val="-12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на</w:t>
      </w:r>
      <w:r w:rsidRPr="00C028F3">
        <w:rPr>
          <w:rFonts w:ascii="Times New Roman"/>
          <w:spacing w:val="-14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формирование</w:t>
      </w:r>
      <w:r w:rsidRPr="00C028F3">
        <w:rPr>
          <w:rFonts w:ascii="Times New Roman"/>
          <w:spacing w:val="-10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коллективов</w:t>
      </w:r>
      <w:r w:rsidRPr="00C028F3">
        <w:rPr>
          <w:rFonts w:ascii="Times New Roman"/>
          <w:spacing w:val="-12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>
        <w:rPr>
          <w:rFonts w:ascii="Times New Roman"/>
          <w:spacing w:val="-13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рамках</w:t>
      </w:r>
      <w:r w:rsidRPr="00C028F3">
        <w:rPr>
          <w:rFonts w:ascii="Times New Roman"/>
          <w:spacing w:val="-1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школьных</w:t>
      </w:r>
      <w:r w:rsidRPr="00C028F3">
        <w:rPr>
          <w:rFonts w:ascii="Times New Roman"/>
          <w:spacing w:val="-10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классов</w:t>
      </w:r>
      <w:r w:rsidRPr="00C028F3">
        <w:rPr>
          <w:rFonts w:ascii="Times New Roman"/>
          <w:sz w:val="28"/>
          <w:szCs w:val="24"/>
        </w:rPr>
        <w:t>,</w:t>
      </w:r>
      <w:r w:rsidRPr="00C028F3">
        <w:rPr>
          <w:rFonts w:ascii="Times New Roman"/>
          <w:spacing w:val="-57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кружков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секций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и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иных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детских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объединений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на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установление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них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доброжелательных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и</w:t>
      </w:r>
      <w:r w:rsidRPr="00C028F3">
        <w:rPr>
          <w:rFonts w:ascii="Times New Roman"/>
          <w:spacing w:val="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товарищеских</w:t>
      </w:r>
      <w:r w:rsidRPr="00C028F3">
        <w:rPr>
          <w:rFonts w:ascii="Times New Roman"/>
          <w:spacing w:val="-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взаимоотношений</w:t>
      </w:r>
      <w:r w:rsidRPr="00C028F3">
        <w:rPr>
          <w:rFonts w:ascii="Times New Roman"/>
          <w:sz w:val="28"/>
          <w:szCs w:val="24"/>
        </w:rPr>
        <w:t>;</w:t>
      </w:r>
    </w:p>
    <w:p w14:paraId="1EEB3F7C" w14:textId="4E769B49" w:rsidR="00C028F3" w:rsidRPr="00C028F3" w:rsidRDefault="00C028F3" w:rsidP="00C028F3">
      <w:pPr>
        <w:pStyle w:val="afa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 xml:space="preserve"> </w:t>
      </w:r>
      <w:r>
        <w:rPr>
          <w:color w:val="auto"/>
          <w:sz w:val="28"/>
          <w:szCs w:val="28"/>
        </w:rPr>
        <w:t xml:space="preserve">– </w:t>
      </w:r>
      <w:r w:rsidRPr="00C028F3">
        <w:rPr>
          <w:rFonts w:ascii="Times New Roman"/>
          <w:sz w:val="28"/>
          <w:szCs w:val="24"/>
        </w:rPr>
        <w:t>явление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ключевой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фигурой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воспитания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школе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классного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руководителя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реализующего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по</w:t>
      </w:r>
      <w:r w:rsidRPr="00C028F3">
        <w:rPr>
          <w:rFonts w:ascii="Times New Roman"/>
          <w:spacing w:val="-57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отношению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детям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защитную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личностно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развивающую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организационную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посредническую</w:t>
      </w:r>
      <w:r w:rsidRPr="00C028F3">
        <w:rPr>
          <w:rFonts w:ascii="Times New Roman"/>
          <w:spacing w:val="-57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функции</w:t>
      </w:r>
      <w:r w:rsidRPr="00C028F3">
        <w:rPr>
          <w:rFonts w:ascii="Times New Roman"/>
          <w:sz w:val="28"/>
          <w:szCs w:val="24"/>
        </w:rPr>
        <w:t>.</w:t>
      </w:r>
    </w:p>
    <w:p w14:paraId="3996F997" w14:textId="1FF89D46" w:rsidR="00C028F3" w:rsidRDefault="00C028F3" w:rsidP="00C028F3">
      <w:pPr>
        <w:rPr>
          <w:i/>
          <w:sz w:val="28"/>
        </w:rPr>
      </w:pPr>
    </w:p>
    <w:p w14:paraId="5DB9FCAA" w14:textId="77777777" w:rsidR="00EC7630" w:rsidRDefault="0040263E" w:rsidP="00DE1727">
      <w:pPr>
        <w:tabs>
          <w:tab w:val="left" w:pos="851"/>
        </w:tabs>
        <w:ind w:firstLine="709"/>
        <w:outlineLvl w:val="0"/>
        <w:rPr>
          <w:b/>
          <w:sz w:val="28"/>
        </w:rPr>
      </w:pPr>
      <w:bookmarkStart w:id="16" w:name="__RefHeading___7"/>
      <w:bookmarkStart w:id="17" w:name="_Toc108018353"/>
      <w:bookmarkEnd w:id="16"/>
      <w:r>
        <w:rPr>
          <w:b/>
          <w:sz w:val="28"/>
        </w:rPr>
        <w:t>2.2 Виды, формы и содержание воспитательной деятельности</w:t>
      </w:r>
      <w:bookmarkEnd w:id="17"/>
    </w:p>
    <w:p w14:paraId="08D529EC" w14:textId="77777777" w:rsidR="00C028F3" w:rsidRPr="00C028F3" w:rsidRDefault="00C028F3" w:rsidP="00C028F3">
      <w:pPr>
        <w:tabs>
          <w:tab w:val="left" w:pos="851"/>
        </w:tabs>
        <w:ind w:firstLine="709"/>
        <w:rPr>
          <w:b/>
          <w:sz w:val="28"/>
        </w:rPr>
      </w:pPr>
      <w:r w:rsidRPr="00C028F3">
        <w:rPr>
          <w:b/>
          <w:sz w:val="28"/>
        </w:rPr>
        <w:t>2.2.1 Основные (инвариантные) модули</w:t>
      </w:r>
    </w:p>
    <w:p w14:paraId="080D8E2A" w14:textId="77777777" w:rsidR="00890283" w:rsidRDefault="00890283" w:rsidP="00DE1727">
      <w:pPr>
        <w:tabs>
          <w:tab w:val="left" w:pos="851"/>
        </w:tabs>
        <w:ind w:firstLine="709"/>
        <w:rPr>
          <w:i/>
          <w:sz w:val="28"/>
        </w:rPr>
      </w:pPr>
    </w:p>
    <w:p w14:paraId="0B13927D" w14:textId="3CA452D4" w:rsidR="00EC7630" w:rsidRPr="00C42FE2" w:rsidRDefault="00BD7BDD" w:rsidP="00C028F3">
      <w:pPr>
        <w:tabs>
          <w:tab w:val="left" w:pos="851"/>
        </w:tabs>
        <w:ind w:firstLine="709"/>
        <w:jc w:val="center"/>
        <w:rPr>
          <w:b/>
          <w:sz w:val="28"/>
        </w:rPr>
      </w:pPr>
      <w:r w:rsidRPr="00C42FE2">
        <w:rPr>
          <w:b/>
          <w:sz w:val="28"/>
          <w:szCs w:val="28"/>
        </w:rPr>
        <w:t>Модуль «Урочная деятельность»</w:t>
      </w:r>
      <w:r w:rsidRPr="00C42FE2">
        <w:rPr>
          <w:b/>
        </w:rPr>
        <w:t xml:space="preserve"> </w:t>
      </w:r>
    </w:p>
    <w:p w14:paraId="08E785DA" w14:textId="61DDAB1D" w:rsidR="00EC7630" w:rsidRPr="00ED5577" w:rsidRDefault="0040263E" w:rsidP="00DE1727">
      <w:pPr>
        <w:tabs>
          <w:tab w:val="left" w:pos="851"/>
        </w:tabs>
        <w:ind w:firstLine="709"/>
        <w:rPr>
          <w:sz w:val="28"/>
        </w:rPr>
      </w:pPr>
      <w:r w:rsidRPr="00ED5577">
        <w:rPr>
          <w:sz w:val="28"/>
        </w:rPr>
        <w:t xml:space="preserve">Реализация </w:t>
      </w:r>
      <w:r w:rsidR="00ED5577" w:rsidRPr="00ED5577">
        <w:rPr>
          <w:sz w:val="28"/>
        </w:rPr>
        <w:t xml:space="preserve">школьными педагогами </w:t>
      </w:r>
      <w:r w:rsidRPr="00ED5577">
        <w:rPr>
          <w:sz w:val="28"/>
        </w:rPr>
        <w:t>вос</w:t>
      </w:r>
      <w:r w:rsidR="00ED5577" w:rsidRPr="00ED5577">
        <w:rPr>
          <w:sz w:val="28"/>
        </w:rPr>
        <w:t xml:space="preserve">питательного потенциала </w:t>
      </w:r>
      <w:bookmarkStart w:id="18" w:name="_Hlk107917849"/>
      <w:r w:rsidR="00ED5577" w:rsidRPr="00ED5577">
        <w:rPr>
          <w:sz w:val="28"/>
        </w:rPr>
        <w:t xml:space="preserve">урочной деятельности </w:t>
      </w:r>
      <w:r w:rsidRPr="00ED5577">
        <w:rPr>
          <w:sz w:val="28"/>
        </w:rPr>
        <w:t>пред</w:t>
      </w:r>
      <w:r w:rsidR="00ED5577" w:rsidRPr="00ED5577">
        <w:rPr>
          <w:sz w:val="28"/>
        </w:rPr>
        <w:t xml:space="preserve">полагает следующее: </w:t>
      </w:r>
      <w:bookmarkEnd w:id="18"/>
    </w:p>
    <w:p w14:paraId="3506B7C4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</w:t>
      </w:r>
      <w:r>
        <w:rPr>
          <w:sz w:val="28"/>
        </w:rPr>
        <w:lastRenderedPageBreak/>
        <w:t>для решения, проблемных ситуаций для обсуждений;</w:t>
      </w:r>
    </w:p>
    <w:p w14:paraId="5DC49D30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</w:t>
      </w:r>
      <w:r w:rsidR="00890283">
        <w:rPr>
          <w:sz w:val="28"/>
        </w:rPr>
        <w:t xml:space="preserve"> учебной тематики, их реализацию</w:t>
      </w:r>
      <w:r>
        <w:rPr>
          <w:sz w:val="28"/>
        </w:rPr>
        <w:t xml:space="preserve"> в обучении; </w:t>
      </w:r>
    </w:p>
    <w:p w14:paraId="5ACF231C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включение учителями в рабочие программы учеб</w:t>
      </w:r>
      <w:r w:rsidR="00890283">
        <w:rPr>
          <w:sz w:val="28"/>
        </w:rPr>
        <w:t xml:space="preserve">ных предметов, курсов, модулей </w:t>
      </w:r>
      <w:r>
        <w:rPr>
          <w:sz w:val="28"/>
        </w:rPr>
        <w:t>тематики в соответствии с календарным планом воспитательной работы;</w:t>
      </w:r>
    </w:p>
    <w:p w14:paraId="5782DFDB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>
        <w:rPr>
          <w:sz w:val="28"/>
        </w:rPr>
        <w:t>зультатов воспитания; реализацию</w:t>
      </w:r>
      <w:r>
        <w:rPr>
          <w:sz w:val="28"/>
        </w:rPr>
        <w:t xml:space="preserve"> приоритета воспитания в учебной деятельности;</w:t>
      </w:r>
    </w:p>
    <w:p w14:paraId="52D2C9F8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B9B2122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применение ин</w:t>
      </w:r>
      <w:r w:rsidR="00890283">
        <w:rPr>
          <w:sz w:val="28"/>
        </w:rPr>
        <w:t xml:space="preserve">терактивных форм учебной работы </w:t>
      </w:r>
      <w:r w:rsidR="00890283">
        <w:rPr>
          <w:sz w:val="24"/>
        </w:rPr>
        <w:t xml:space="preserve">— </w:t>
      </w:r>
      <w:r>
        <w:rPr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95300BA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>
        <w:rPr>
          <w:sz w:val="28"/>
        </w:rPr>
        <w:t>изации, установление и поддержку</w:t>
      </w:r>
      <w:r>
        <w:rPr>
          <w:sz w:val="28"/>
        </w:rPr>
        <w:t xml:space="preserve"> доброжелательной атмосферы; </w:t>
      </w:r>
    </w:p>
    <w:p w14:paraId="504F9E49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97831A3" w14:textId="65849A45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инициирование и поддержку исследовательской деятельности обучающихся</w:t>
      </w:r>
      <w:r w:rsidR="00ED5577">
        <w:rPr>
          <w:sz w:val="28"/>
        </w:rPr>
        <w:t>, планирование и выполнение</w:t>
      </w:r>
      <w:r>
        <w:rPr>
          <w:sz w:val="28"/>
        </w:rPr>
        <w:t xml:space="preserve"> индивидуальных и групповых проектов</w:t>
      </w:r>
      <w:r w:rsidR="00ED5577">
        <w:rPr>
          <w:sz w:val="28"/>
        </w:rPr>
        <w:t xml:space="preserve"> воспитательной направленности</w:t>
      </w:r>
      <w:r>
        <w:rPr>
          <w:sz w:val="28"/>
        </w:rPr>
        <w:t>.</w:t>
      </w:r>
    </w:p>
    <w:p w14:paraId="7C7637D2" w14:textId="77777777" w:rsidR="0045618B" w:rsidRDefault="0045618B" w:rsidP="00ED5577">
      <w:pPr>
        <w:tabs>
          <w:tab w:val="left" w:pos="851"/>
        </w:tabs>
        <w:ind w:firstLine="709"/>
        <w:jc w:val="center"/>
        <w:rPr>
          <w:b/>
          <w:sz w:val="28"/>
        </w:rPr>
      </w:pPr>
    </w:p>
    <w:p w14:paraId="3314E8E5" w14:textId="02E6B964" w:rsidR="00EC7630" w:rsidRDefault="00BD7BDD" w:rsidP="00ED5577">
      <w:pPr>
        <w:tabs>
          <w:tab w:val="left" w:pos="851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Внеурочная деятельность</w:t>
      </w:r>
      <w:r w:rsidR="0045618B">
        <w:rPr>
          <w:b/>
          <w:sz w:val="28"/>
        </w:rPr>
        <w:t xml:space="preserve"> и дополнительное образование</w:t>
      </w:r>
      <w:r>
        <w:rPr>
          <w:b/>
          <w:sz w:val="28"/>
        </w:rPr>
        <w:t>»</w:t>
      </w:r>
    </w:p>
    <w:p w14:paraId="0BFC530F" w14:textId="77777777" w:rsidR="00ED5577" w:rsidRDefault="00ED5577" w:rsidP="00ED5577">
      <w:pPr>
        <w:ind w:right="-1"/>
        <w:rPr>
          <w:sz w:val="28"/>
        </w:rPr>
      </w:pPr>
      <w:r>
        <w:rPr>
          <w:sz w:val="28"/>
        </w:rPr>
        <w:t xml:space="preserve">     </w:t>
      </w:r>
    </w:p>
    <w:p w14:paraId="0A7C175A" w14:textId="78D940BD" w:rsidR="00ED5577" w:rsidRPr="00ED5577" w:rsidRDefault="00ED5577" w:rsidP="00ED5577">
      <w:pPr>
        <w:ind w:right="-1"/>
        <w:rPr>
          <w:sz w:val="28"/>
        </w:rPr>
      </w:pPr>
      <w:r>
        <w:rPr>
          <w:sz w:val="28"/>
        </w:rPr>
        <w:t xml:space="preserve">    </w:t>
      </w:r>
      <w:r w:rsidRPr="00ED5577">
        <w:rPr>
          <w:sz w:val="28"/>
        </w:rPr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14:paraId="55989476" w14:textId="77777777" w:rsidR="00ED5577" w:rsidRPr="00ED5577" w:rsidRDefault="00ED5577" w:rsidP="00ED5577">
      <w:pPr>
        <w:ind w:right="-1"/>
        <w:rPr>
          <w:sz w:val="28"/>
        </w:rPr>
      </w:pPr>
      <w:r w:rsidRPr="00ED5577">
        <w:rPr>
          <w:sz w:val="28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984589E" w14:textId="24D7E496" w:rsidR="00ED5577" w:rsidRPr="00ED5577" w:rsidRDefault="00ED5577" w:rsidP="00ED5577">
      <w:pPr>
        <w:ind w:right="-1"/>
        <w:rPr>
          <w:rStyle w:val="CharAttribute01"/>
          <w:rFonts w:eastAsia="Batang"/>
        </w:rPr>
      </w:pPr>
      <w:r w:rsidRPr="00ED5577">
        <w:rPr>
          <w:rStyle w:val="CharAttribute01"/>
          <w:rFonts w:eastAsia="Batang"/>
        </w:rPr>
        <w:t xml:space="preserve">-формирование в </w:t>
      </w:r>
      <w:r>
        <w:rPr>
          <w:sz w:val="28"/>
        </w:rPr>
        <w:t xml:space="preserve">кружках, секциях, клубах </w:t>
      </w:r>
      <w:r w:rsidRPr="00ED5577">
        <w:rPr>
          <w:sz w:val="28"/>
        </w:rPr>
        <w:t>и т.п. детско-взрослых общностей,</w:t>
      </w:r>
      <w:r w:rsidRPr="00ED5577">
        <w:rPr>
          <w:rStyle w:val="CharAttribute5021"/>
          <w:rFonts w:eastAsia="Batang"/>
        </w:rPr>
        <w:t xml:space="preserve"> </w:t>
      </w:r>
      <w:r w:rsidRPr="00ED5577">
        <w:rPr>
          <w:rStyle w:val="CharAttribute01"/>
          <w:rFonts w:eastAsia="Batang"/>
        </w:rPr>
        <w:t xml:space="preserve">которые </w:t>
      </w:r>
      <w:r w:rsidRPr="00ED5577">
        <w:rPr>
          <w:sz w:val="28"/>
        </w:rPr>
        <w:t xml:space="preserve">могли бы </w:t>
      </w:r>
      <w:r w:rsidRPr="00ED5577">
        <w:rPr>
          <w:rStyle w:val="CharAttribute01"/>
          <w:rFonts w:eastAsia="Batang"/>
        </w:rPr>
        <w:t>объединять детей и педагогов общими позитивными эмоциями и доверительными отношениями друг к другу;</w:t>
      </w:r>
    </w:p>
    <w:p w14:paraId="454898DD" w14:textId="77777777" w:rsidR="00ED5577" w:rsidRPr="00ED5577" w:rsidRDefault="00ED5577" w:rsidP="00ED5577">
      <w:pPr>
        <w:tabs>
          <w:tab w:val="left" w:pos="851"/>
        </w:tabs>
        <w:rPr>
          <w:sz w:val="22"/>
        </w:rPr>
      </w:pPr>
      <w:r w:rsidRPr="00ED5577">
        <w:rPr>
          <w:rStyle w:val="CharAttribute01"/>
          <w:rFonts w:eastAsia="Batang"/>
        </w:rPr>
        <w:t>-создание в</w:t>
      </w:r>
      <w:r w:rsidRPr="00ED5577">
        <w:rPr>
          <w:sz w:val="28"/>
        </w:rPr>
        <w:t xml:space="preserve"> детских объединениях традиций, задающих их членам определенные </w:t>
      </w:r>
      <w:r w:rsidRPr="00ED5577">
        <w:rPr>
          <w:sz w:val="28"/>
        </w:rPr>
        <w:lastRenderedPageBreak/>
        <w:t>социально значимые формы поведения;</w:t>
      </w:r>
    </w:p>
    <w:p w14:paraId="0D1D2C9B" w14:textId="77777777" w:rsidR="00ED5577" w:rsidRPr="00ED5577" w:rsidRDefault="00ED5577" w:rsidP="00ED5577">
      <w:pPr>
        <w:tabs>
          <w:tab w:val="left" w:pos="851"/>
        </w:tabs>
        <w:rPr>
          <w:sz w:val="28"/>
        </w:rPr>
      </w:pPr>
      <w:r w:rsidRPr="00ED5577">
        <w:rPr>
          <w:sz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3344F360" w14:textId="77777777" w:rsidR="00ED5577" w:rsidRPr="00ED5577" w:rsidRDefault="00ED5577" w:rsidP="00ED5577">
      <w:pPr>
        <w:tabs>
          <w:tab w:val="left" w:pos="851"/>
        </w:tabs>
        <w:rPr>
          <w:color w:val="FF0000"/>
          <w:sz w:val="28"/>
        </w:rPr>
      </w:pPr>
      <w:r w:rsidRPr="00ED5577">
        <w:rPr>
          <w:sz w:val="28"/>
        </w:rPr>
        <w:t>-поощрение педагогами детских инициатив и детского самоуправления</w:t>
      </w:r>
      <w:r w:rsidRPr="00ED5577">
        <w:rPr>
          <w:color w:val="FF0000"/>
          <w:sz w:val="28"/>
        </w:rPr>
        <w:t xml:space="preserve">. </w:t>
      </w:r>
    </w:p>
    <w:p w14:paraId="22A88505" w14:textId="6738C7EA" w:rsidR="00795C2F" w:rsidRDefault="00707A4E" w:rsidP="00707A4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7A4E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07A4E">
        <w:rPr>
          <w:sz w:val="28"/>
          <w:szCs w:val="28"/>
        </w:rPr>
        <w:t>происходит в рамках следующих выбра</w:t>
      </w:r>
      <w:r w:rsidR="00795C2F">
        <w:rPr>
          <w:sz w:val="28"/>
          <w:szCs w:val="28"/>
        </w:rPr>
        <w:t>нных школьниками ее направлений:</w:t>
      </w:r>
    </w:p>
    <w:p w14:paraId="789753B4" w14:textId="77777777" w:rsidR="001A5CD1" w:rsidRDefault="001A5CD1" w:rsidP="00707A4E">
      <w:pPr>
        <w:rPr>
          <w:sz w:val="28"/>
        </w:rPr>
      </w:pPr>
      <w:r>
        <w:rPr>
          <w:sz w:val="28"/>
        </w:rPr>
        <w:t xml:space="preserve">       </w:t>
      </w:r>
      <w:r w:rsidRPr="001A5CD1">
        <w:rPr>
          <w:sz w:val="28"/>
        </w:rPr>
        <w:t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</w:t>
      </w:r>
      <w:r>
        <w:rPr>
          <w:sz w:val="28"/>
        </w:rPr>
        <w:t xml:space="preserve">опасного образа жизни.            </w:t>
      </w:r>
    </w:p>
    <w:p w14:paraId="1EFA47BC" w14:textId="77777777" w:rsidR="001A5CD1" w:rsidRDefault="001A5CD1" w:rsidP="00707A4E">
      <w:pPr>
        <w:rPr>
          <w:sz w:val="28"/>
        </w:rPr>
      </w:pPr>
      <w:r>
        <w:rPr>
          <w:sz w:val="28"/>
        </w:rPr>
        <w:t xml:space="preserve">        </w:t>
      </w:r>
      <w:r w:rsidRPr="001A5CD1">
        <w:rPr>
          <w:sz w:val="28"/>
        </w:rPr>
        <w:t xml:space="preserve"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</w:t>
      </w:r>
    </w:p>
    <w:p w14:paraId="345E5B20" w14:textId="77777777" w:rsidR="001A5CD1" w:rsidRDefault="001A5CD1" w:rsidP="00707A4E">
      <w:pPr>
        <w:rPr>
          <w:sz w:val="28"/>
        </w:rPr>
      </w:pPr>
      <w:r>
        <w:rPr>
          <w:sz w:val="28"/>
        </w:rPr>
        <w:t xml:space="preserve">        </w:t>
      </w:r>
      <w:r w:rsidRPr="001A5CD1">
        <w:rPr>
          <w:sz w:val="28"/>
        </w:rPr>
        <w:t xml:space="preserve">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14:paraId="72B13786" w14:textId="77777777" w:rsidR="001A5CD1" w:rsidRDefault="001A5CD1" w:rsidP="00707A4E">
      <w:pPr>
        <w:rPr>
          <w:sz w:val="28"/>
        </w:rPr>
      </w:pPr>
      <w:r>
        <w:rPr>
          <w:sz w:val="28"/>
        </w:rPr>
        <w:t xml:space="preserve">        </w:t>
      </w:r>
      <w:r w:rsidRPr="001A5CD1">
        <w:rPr>
          <w:sz w:val="28"/>
        </w:rPr>
        <w:t xml:space="preserve">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14:paraId="6AAAD31F" w14:textId="77777777" w:rsidR="001A5CD1" w:rsidRDefault="001A5CD1" w:rsidP="00707A4E">
      <w:pPr>
        <w:rPr>
          <w:sz w:val="28"/>
        </w:rPr>
      </w:pPr>
      <w:r>
        <w:rPr>
          <w:sz w:val="28"/>
        </w:rPr>
        <w:t xml:space="preserve">         </w:t>
      </w:r>
      <w:r w:rsidRPr="001A5CD1">
        <w:rPr>
          <w:sz w:val="28"/>
        </w:rPr>
        <w:t xml:space="preserve">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 </w:t>
      </w:r>
    </w:p>
    <w:p w14:paraId="0B1086D5" w14:textId="77777777" w:rsidR="001A5CD1" w:rsidRDefault="001A5CD1" w:rsidP="00707A4E">
      <w:pPr>
        <w:rPr>
          <w:sz w:val="28"/>
        </w:rPr>
      </w:pPr>
      <w:r>
        <w:rPr>
          <w:sz w:val="28"/>
        </w:rPr>
        <w:t xml:space="preserve">         </w:t>
      </w:r>
      <w:r w:rsidRPr="001A5CD1">
        <w:rPr>
          <w:sz w:val="28"/>
        </w:rPr>
        <w:t xml:space="preserve"> 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</w:t>
      </w:r>
      <w:r>
        <w:rPr>
          <w:sz w:val="28"/>
        </w:rPr>
        <w:t xml:space="preserve">способности к самообразованию. </w:t>
      </w:r>
    </w:p>
    <w:p w14:paraId="085A3B65" w14:textId="7D957D6E" w:rsidR="001A5CD1" w:rsidRPr="001A5CD1" w:rsidRDefault="001A5CD1" w:rsidP="00707A4E">
      <w:pPr>
        <w:rPr>
          <w:sz w:val="40"/>
          <w:szCs w:val="28"/>
        </w:rPr>
      </w:pPr>
      <w:r>
        <w:rPr>
          <w:sz w:val="28"/>
        </w:rPr>
        <w:t xml:space="preserve">          </w:t>
      </w:r>
      <w:r w:rsidRPr="001A5CD1">
        <w:rPr>
          <w:sz w:val="28"/>
        </w:rPr>
        <w:t xml:space="preserve"> 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38CD74B3" w14:textId="77777777" w:rsidR="001A5CD1" w:rsidRDefault="001A5CD1" w:rsidP="00707A4E">
      <w:pPr>
        <w:rPr>
          <w:sz w:val="28"/>
        </w:rPr>
      </w:pPr>
      <w:r>
        <w:rPr>
          <w:sz w:val="28"/>
        </w:rPr>
        <w:t xml:space="preserve">            </w:t>
      </w:r>
      <w:r w:rsidRPr="001A5CD1">
        <w:rPr>
          <w:sz w:val="28"/>
        </w:rPr>
        <w:t xml:space="preserve">Общий объём внеурочной деятельности не должен превышать 10 часов в неделю. </w:t>
      </w:r>
    </w:p>
    <w:p w14:paraId="3FE155C1" w14:textId="77777777" w:rsidR="001A5CD1" w:rsidRDefault="001A5CD1" w:rsidP="00707A4E">
      <w:pPr>
        <w:rPr>
          <w:sz w:val="28"/>
        </w:rPr>
      </w:pPr>
      <w:r>
        <w:rPr>
          <w:sz w:val="28"/>
        </w:rPr>
        <w:t xml:space="preserve">           </w:t>
      </w:r>
      <w:r w:rsidRPr="001A5CD1">
        <w:rPr>
          <w:sz w:val="28"/>
        </w:rPr>
        <w:t xml:space="preserve"> Один час в неделю рекомендуется отводить на внеурочное занятие «Разговоры о важном». </w:t>
      </w:r>
    </w:p>
    <w:p w14:paraId="73746798" w14:textId="77777777" w:rsidR="001A5CD1" w:rsidRDefault="001A5CD1" w:rsidP="00707A4E">
      <w:pPr>
        <w:rPr>
          <w:sz w:val="28"/>
        </w:rPr>
      </w:pPr>
      <w:r>
        <w:rPr>
          <w:sz w:val="28"/>
        </w:rPr>
        <w:t xml:space="preserve">           </w:t>
      </w:r>
      <w:r w:rsidRPr="001A5CD1">
        <w:rPr>
          <w:sz w:val="28"/>
        </w:rPr>
        <w:t xml:space="preserve"> 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r>
        <w:rPr>
          <w:sz w:val="28"/>
        </w:rPr>
        <w:t xml:space="preserve">     </w:t>
      </w:r>
    </w:p>
    <w:p w14:paraId="665E4AFD" w14:textId="76A0F206" w:rsidR="001A5CD1" w:rsidRPr="001A5CD1" w:rsidRDefault="001A5CD1" w:rsidP="00707A4E">
      <w:pPr>
        <w:rPr>
          <w:sz w:val="40"/>
          <w:szCs w:val="28"/>
        </w:rPr>
      </w:pPr>
      <w:r>
        <w:rPr>
          <w:sz w:val="28"/>
        </w:rPr>
        <w:t xml:space="preserve">            </w:t>
      </w:r>
      <w:r w:rsidRPr="001A5CD1">
        <w:rPr>
          <w:sz w:val="28"/>
        </w:rPr>
        <w:t xml:space="preserve"> 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</w:t>
      </w:r>
      <w:r w:rsidRPr="001A5CD1">
        <w:rPr>
          <w:sz w:val="28"/>
        </w:rPr>
        <w:lastRenderedPageBreak/>
        <w:t>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14719E9A" w14:textId="1D75514B" w:rsidR="00795C2F" w:rsidRDefault="00795C2F" w:rsidP="001A5CD1">
      <w:pPr>
        <w:ind w:right="134"/>
        <w:rPr>
          <w:b/>
          <w:sz w:val="28"/>
          <w:szCs w:val="28"/>
        </w:rPr>
      </w:pPr>
    </w:p>
    <w:p w14:paraId="011FB6C3" w14:textId="72B13CAD" w:rsidR="00707A4E" w:rsidRPr="00707A4E" w:rsidRDefault="00707A4E" w:rsidP="00707A4E">
      <w:pPr>
        <w:spacing w:after="44"/>
        <w:rPr>
          <w:sz w:val="28"/>
          <w:szCs w:val="28"/>
        </w:rPr>
      </w:pPr>
      <w:r w:rsidRPr="00707A4E">
        <w:rPr>
          <w:b/>
          <w:sz w:val="28"/>
          <w:szCs w:val="28"/>
        </w:rPr>
        <w:t>Дополнительное образование в школе реализуется по направленностям:</w:t>
      </w:r>
      <w:r w:rsidRPr="00707A4E">
        <w:rPr>
          <w:sz w:val="28"/>
          <w:szCs w:val="28"/>
        </w:rPr>
        <w:t xml:space="preserve"> </w:t>
      </w:r>
    </w:p>
    <w:p w14:paraId="38B2FBB5" w14:textId="77777777" w:rsidR="00707A4E" w:rsidRPr="00707A4E" w:rsidRDefault="00707A4E" w:rsidP="00707A4E">
      <w:pPr>
        <w:pStyle w:val="3"/>
        <w:spacing w:after="21"/>
        <w:rPr>
          <w:rFonts w:ascii="Times New Roman" w:hAnsi="Times New Roman"/>
          <w:sz w:val="28"/>
          <w:szCs w:val="28"/>
        </w:rPr>
      </w:pPr>
      <w:r w:rsidRPr="00707A4E">
        <w:rPr>
          <w:rFonts w:ascii="Times New Roman" w:hAnsi="Times New Roman"/>
          <w:sz w:val="28"/>
          <w:szCs w:val="28"/>
        </w:rPr>
        <w:t xml:space="preserve">Физкультурно– спортивная </w:t>
      </w:r>
    </w:p>
    <w:p w14:paraId="456F1051" w14:textId="1270A37A" w:rsidR="00707A4E" w:rsidRPr="00707A4E" w:rsidRDefault="00707A4E" w:rsidP="00707A4E">
      <w:pPr>
        <w:rPr>
          <w:sz w:val="28"/>
          <w:szCs w:val="28"/>
        </w:rPr>
      </w:pPr>
      <w:r w:rsidRPr="00707A4E">
        <w:rPr>
          <w:sz w:val="28"/>
          <w:szCs w:val="28"/>
        </w:rPr>
        <w:t>Целью программ физкультурно-спортивной напр</w:t>
      </w:r>
      <w:r w:rsidR="00795C2F">
        <w:rPr>
          <w:sz w:val="28"/>
          <w:szCs w:val="28"/>
        </w:rPr>
        <w:t xml:space="preserve">авленности является воспитание </w:t>
      </w:r>
      <w:r w:rsidRPr="00707A4E">
        <w:rPr>
          <w:sz w:val="28"/>
          <w:szCs w:val="28"/>
        </w:rPr>
        <w:t>и привитие навыков физической культуры учащихся и как следствие формирование здорового образа жизни у будущего выпускника, а также убеждение в  престижности занятий спортом, в возможности достичь успеха, ярко проявить себя на соревнованиях. Овладение физической культурой, как составной частью культуры необходимо в целях физического развития ребенка, укрепления его здоровья, совершенствования его двигательной активности, повышение работоспособности и творческого долголетия.</w:t>
      </w:r>
      <w:r w:rsidRPr="00707A4E">
        <w:rPr>
          <w:b/>
          <w:i/>
          <w:sz w:val="28"/>
          <w:szCs w:val="28"/>
        </w:rPr>
        <w:t xml:space="preserve"> </w:t>
      </w:r>
    </w:p>
    <w:p w14:paraId="50D1D641" w14:textId="77777777" w:rsidR="00707A4E" w:rsidRPr="00707A4E" w:rsidRDefault="00707A4E" w:rsidP="00707A4E">
      <w:pPr>
        <w:pStyle w:val="3"/>
        <w:spacing w:after="0"/>
        <w:rPr>
          <w:rFonts w:ascii="Times New Roman" w:hAnsi="Times New Roman"/>
          <w:sz w:val="28"/>
          <w:szCs w:val="28"/>
        </w:rPr>
      </w:pPr>
      <w:r w:rsidRPr="00707A4E">
        <w:rPr>
          <w:rFonts w:ascii="Times New Roman" w:hAnsi="Times New Roman"/>
          <w:sz w:val="28"/>
          <w:szCs w:val="28"/>
        </w:rPr>
        <w:t xml:space="preserve">Художественная </w:t>
      </w:r>
    </w:p>
    <w:p w14:paraId="1D156BDC" w14:textId="77777777" w:rsidR="00707A4E" w:rsidRPr="00707A4E" w:rsidRDefault="00707A4E" w:rsidP="00707A4E">
      <w:pPr>
        <w:rPr>
          <w:sz w:val="28"/>
          <w:szCs w:val="28"/>
        </w:rPr>
      </w:pPr>
      <w:r w:rsidRPr="00707A4E">
        <w:rPr>
          <w:sz w:val="28"/>
          <w:szCs w:val="28"/>
        </w:rPr>
        <w:t xml:space="preserve">Программы художественной направленности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данной  направленности является: раскрытие творческих способностей обучающихся, нравственное и художественно - эстетическое развитие личности школьников. </w:t>
      </w:r>
    </w:p>
    <w:p w14:paraId="7A7C49BA" w14:textId="77777777" w:rsidR="00707A4E" w:rsidRPr="00707A4E" w:rsidRDefault="00707A4E" w:rsidP="00707A4E">
      <w:pPr>
        <w:pStyle w:val="3"/>
        <w:spacing w:after="20"/>
        <w:rPr>
          <w:rFonts w:ascii="Times New Roman" w:hAnsi="Times New Roman"/>
          <w:sz w:val="28"/>
          <w:szCs w:val="28"/>
        </w:rPr>
      </w:pPr>
      <w:r w:rsidRPr="00707A4E">
        <w:rPr>
          <w:rFonts w:ascii="Times New Roman" w:hAnsi="Times New Roman"/>
          <w:sz w:val="28"/>
          <w:szCs w:val="28"/>
        </w:rPr>
        <w:t xml:space="preserve">Социально – гуманитарная </w:t>
      </w:r>
    </w:p>
    <w:p w14:paraId="31FCB806" w14:textId="0B174547" w:rsidR="00BD7BDD" w:rsidRPr="00BD7BDD" w:rsidRDefault="00707A4E" w:rsidP="00707A4E">
      <w:pPr>
        <w:rPr>
          <w:sz w:val="28"/>
          <w:szCs w:val="28"/>
        </w:rPr>
      </w:pPr>
      <w:r w:rsidRPr="00707A4E">
        <w:rPr>
          <w:sz w:val="28"/>
          <w:szCs w:val="28"/>
        </w:rPr>
        <w:t xml:space="preserve">Программы данной направленности способствуют формированию личностных и ценностноориентированных качеств обучающихся, самопознания и развитию мотивов межличностных отношений, формированию активной жизненной позиции, способствуют социальной и профессиональной ориентации обучающихся.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</w:t>
      </w:r>
    </w:p>
    <w:p w14:paraId="275548B7" w14:textId="7A0BCE78" w:rsidR="00BD7BDD" w:rsidRPr="00BD7BDD" w:rsidRDefault="00BD7BDD" w:rsidP="00707A4E">
      <w:pPr>
        <w:rPr>
          <w:b/>
          <w:sz w:val="28"/>
        </w:rPr>
      </w:pPr>
      <w:r w:rsidRPr="00BD7BDD">
        <w:rPr>
          <w:b/>
          <w:sz w:val="28"/>
        </w:rPr>
        <w:t xml:space="preserve">Техническая </w:t>
      </w:r>
    </w:p>
    <w:p w14:paraId="6BD059B3" w14:textId="523ECFDA" w:rsidR="00BD7BDD" w:rsidRPr="00BD7BDD" w:rsidRDefault="00BD7BDD" w:rsidP="00707A4E">
      <w:pPr>
        <w:rPr>
          <w:sz w:val="40"/>
          <w:szCs w:val="28"/>
        </w:rPr>
      </w:pPr>
      <w:r w:rsidRPr="00BD7BDD">
        <w:rPr>
          <w:sz w:val="28"/>
        </w:rPr>
        <w:t>В с</w:t>
      </w:r>
      <w:r>
        <w:rPr>
          <w:sz w:val="28"/>
        </w:rPr>
        <w:t>овременном мире популярность М</w:t>
      </w:r>
      <w:r w:rsidRPr="00BD7BDD">
        <w:rPr>
          <w:sz w:val="28"/>
        </w:rPr>
        <w:t>оделирования набирает обороты. Активное внедрение технологий моделирования во многие сферы деятельности (авиация, архитектура, машиностроение, и т.п.) и потребность общества в развитии данных технологий, определяют необходимость в овладение знаниями в области компьютерной трехмерной графики конструирования и технологиями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компетентностей. Занятия по данной программе способствуют раскрытию творческого потенциала детей и их социализации. Систематизированный подход в обучении детей моделированию может помочь ребёнку в выборе будущей профессии</w:t>
      </w:r>
      <w:r w:rsidR="00C54E4B">
        <w:rPr>
          <w:sz w:val="28"/>
        </w:rPr>
        <w:t>.</w:t>
      </w:r>
    </w:p>
    <w:p w14:paraId="60A1E058" w14:textId="00C175BE" w:rsidR="00707A4E" w:rsidRPr="00707A4E" w:rsidRDefault="00707A4E" w:rsidP="00ED5577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</w:p>
    <w:p w14:paraId="6828A782" w14:textId="018D7F34" w:rsidR="00EC7630" w:rsidRDefault="00BD7BDD" w:rsidP="00ED5577">
      <w:pPr>
        <w:tabs>
          <w:tab w:val="left" w:pos="993"/>
        </w:tabs>
        <w:ind w:left="709"/>
        <w:jc w:val="center"/>
        <w:rPr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Классное руководство</w:t>
      </w:r>
      <w:r>
        <w:rPr>
          <w:b/>
          <w:sz w:val="28"/>
        </w:rPr>
        <w:t>»</w:t>
      </w:r>
    </w:p>
    <w:p w14:paraId="7AAF2501" w14:textId="50DC9E26" w:rsidR="00EC7630" w:rsidRPr="000F1D9F" w:rsidRDefault="0040263E" w:rsidP="00DE1727">
      <w:pPr>
        <w:tabs>
          <w:tab w:val="left" w:pos="851"/>
        </w:tabs>
        <w:ind w:firstLine="709"/>
        <w:rPr>
          <w:sz w:val="28"/>
        </w:rPr>
      </w:pPr>
      <w:r w:rsidRPr="000F1D9F">
        <w:rPr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</w:t>
      </w:r>
      <w:r w:rsidR="000F1D9F" w:rsidRPr="000F1D9F">
        <w:rPr>
          <w:sz w:val="28"/>
        </w:rPr>
        <w:t xml:space="preserve">ния и социализации обучающихся, </w:t>
      </w:r>
      <w:r w:rsidRPr="000F1D9F">
        <w:rPr>
          <w:sz w:val="28"/>
        </w:rPr>
        <w:t>предусматрива</w:t>
      </w:r>
      <w:r w:rsidR="000F1D9F" w:rsidRPr="000F1D9F">
        <w:rPr>
          <w:sz w:val="28"/>
        </w:rPr>
        <w:t>ет</w:t>
      </w:r>
      <w:r w:rsidRPr="000F1D9F">
        <w:rPr>
          <w:sz w:val="28"/>
        </w:rPr>
        <w:t>:</w:t>
      </w:r>
    </w:p>
    <w:p w14:paraId="2C2B7E17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воспитательной, тематической направленности;</w:t>
      </w:r>
    </w:p>
    <w:p w14:paraId="1B911365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14:paraId="27A1D7C5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06DF5E63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4234A9D2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sz w:val="28"/>
        </w:rPr>
      </w:pPr>
      <w:r>
        <w:rPr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7963BD6B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0266B3CD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>
        <w:rPr>
          <w:sz w:val="28"/>
        </w:rPr>
        <w:t>поиск решений проблем, коррекцию</w:t>
      </w:r>
      <w:r>
        <w:rPr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390C71C0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D74A806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6F5EAD6B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 w:val="28"/>
          <w:u w:val="single"/>
        </w:rPr>
      </w:pPr>
      <w:r>
        <w:rPr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>
        <w:rPr>
          <w:i/>
          <w:sz w:val="28"/>
        </w:rPr>
        <w:t>обучающихся</w:t>
      </w:r>
      <w:r>
        <w:rPr>
          <w:sz w:val="28"/>
        </w:rPr>
        <w:t>, общаясь и наблюдая их во внеучебной обстановке, участвовать в родительских собраниях класса;</w:t>
      </w:r>
    </w:p>
    <w:p w14:paraId="1E2FC767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</w:t>
      </w:r>
      <w:r>
        <w:rPr>
          <w:sz w:val="28"/>
        </w:rPr>
        <w:lastRenderedPageBreak/>
        <w:t xml:space="preserve">положении в классе, жизни класса в целом, помощь родителям и иным членам семьи в отношениях с учителями, администрацией; </w:t>
      </w:r>
    </w:p>
    <w:p w14:paraId="2A0172B1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499B397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678B5FAD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sz w:val="28"/>
        </w:rPr>
      </w:pPr>
      <w:r>
        <w:rPr>
          <w:sz w:val="28"/>
        </w:rPr>
        <w:t>проведение в классе праздников, конкурсов, соревнований и т. п.</w:t>
      </w:r>
    </w:p>
    <w:p w14:paraId="34CBF499" w14:textId="77777777" w:rsidR="000F1D9F" w:rsidRDefault="000F1D9F" w:rsidP="00DE1727">
      <w:pPr>
        <w:tabs>
          <w:tab w:val="left" w:pos="851"/>
        </w:tabs>
        <w:ind w:firstLine="709"/>
        <w:rPr>
          <w:b/>
          <w:sz w:val="28"/>
        </w:rPr>
      </w:pPr>
    </w:p>
    <w:p w14:paraId="68E2560C" w14:textId="19D7280D" w:rsidR="00EC7630" w:rsidRDefault="00BD7BDD" w:rsidP="000F1D9F">
      <w:pPr>
        <w:tabs>
          <w:tab w:val="left" w:pos="851"/>
        </w:tabs>
        <w:ind w:firstLine="709"/>
        <w:jc w:val="center"/>
        <w:rPr>
          <w:i/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Основные школьные дела</w:t>
      </w:r>
      <w:r>
        <w:rPr>
          <w:b/>
          <w:sz w:val="28"/>
        </w:rPr>
        <w:t>»</w:t>
      </w:r>
    </w:p>
    <w:p w14:paraId="4846C28D" w14:textId="41DC91D0" w:rsidR="000F1D9F" w:rsidRPr="000F1D9F" w:rsidRDefault="000F1D9F" w:rsidP="00DE1727">
      <w:pPr>
        <w:tabs>
          <w:tab w:val="left" w:pos="851"/>
        </w:tabs>
        <w:ind w:firstLine="709"/>
        <w:rPr>
          <w:i/>
          <w:sz w:val="40"/>
        </w:rPr>
      </w:pPr>
      <w:r w:rsidRPr="000F1D9F">
        <w:rPr>
          <w:sz w:val="28"/>
          <w:shd w:val="clear" w:color="auto" w:fill="FFFFFF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4E0C0145" w14:textId="0C2A7BC2" w:rsidR="00EC7630" w:rsidRPr="000F1D9F" w:rsidRDefault="0040263E" w:rsidP="00DE1727">
      <w:pPr>
        <w:tabs>
          <w:tab w:val="left" w:pos="851"/>
        </w:tabs>
        <w:ind w:firstLine="709"/>
        <w:rPr>
          <w:sz w:val="28"/>
        </w:rPr>
      </w:pPr>
      <w:r w:rsidRPr="000F1D9F">
        <w:rPr>
          <w:sz w:val="28"/>
        </w:rPr>
        <w:t>Реализация воспитательного потенциала основных школьных дел предусматрива</w:t>
      </w:r>
      <w:r w:rsidR="000F1D9F">
        <w:rPr>
          <w:sz w:val="28"/>
        </w:rPr>
        <w:t>е</w:t>
      </w:r>
      <w:r w:rsidRPr="000F1D9F">
        <w:rPr>
          <w:sz w:val="28"/>
        </w:rPr>
        <w:t>т</w:t>
      </w:r>
      <w:r w:rsidR="000F1D9F">
        <w:rPr>
          <w:sz w:val="28"/>
        </w:rPr>
        <w:t>:</w:t>
      </w:r>
    </w:p>
    <w:p w14:paraId="3D999805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14:paraId="4869DD7E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 xml:space="preserve">участие </w:t>
      </w:r>
      <w:r w:rsidR="002D3ECA">
        <w:rPr>
          <w:sz w:val="28"/>
        </w:rPr>
        <w:t>во всероссийских акциях, посвящё</w:t>
      </w:r>
      <w:r>
        <w:rPr>
          <w:sz w:val="28"/>
        </w:rPr>
        <w:t>нных значимым событиям в России, мире;</w:t>
      </w:r>
    </w:p>
    <w:p w14:paraId="20631746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14808C82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229B13EC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3257FD28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497B8C0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7B979A0D" w14:textId="77777777" w:rsidR="00EC7630" w:rsidRDefault="0040263E" w:rsidP="00DE1727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вовлечение по возможности</w:t>
      </w:r>
      <w:r>
        <w:rPr>
          <w:i/>
          <w:sz w:val="28"/>
        </w:rPr>
        <w:t xml:space="preserve"> </w:t>
      </w:r>
      <w:r>
        <w:rPr>
          <w:sz w:val="28"/>
        </w:rPr>
        <w:t>каждого обучающегося</w:t>
      </w:r>
      <w:r w:rsidR="00C972E7">
        <w:rPr>
          <w:sz w:val="28"/>
        </w:rPr>
        <w:t xml:space="preserve"> в школьные дела в разных ролях</w:t>
      </w:r>
      <w:r>
        <w:rPr>
          <w:sz w:val="28"/>
        </w:rPr>
        <w:t xml:space="preserve"> </w:t>
      </w:r>
      <w:r w:rsidR="00C972E7">
        <w:rPr>
          <w:sz w:val="28"/>
        </w:rPr>
        <w:t>(</w:t>
      </w:r>
      <w:r>
        <w:rPr>
          <w:sz w:val="28"/>
        </w:rPr>
        <w:t xml:space="preserve">сценаристов, постановщиков, исполнителей, корреспондентов, ведущих, декораторов, музыкальных редакторов, ответственных за костюмы и </w:t>
      </w:r>
      <w:r>
        <w:rPr>
          <w:sz w:val="28"/>
        </w:rPr>
        <w:lastRenderedPageBreak/>
        <w:t>оборудование, за приглашение и встречу гостей и т. д.</w:t>
      </w:r>
      <w:r w:rsidR="00C972E7">
        <w:rPr>
          <w:sz w:val="28"/>
        </w:rPr>
        <w:t>)</w:t>
      </w:r>
      <w:r>
        <w:rPr>
          <w:sz w:val="28"/>
        </w:rPr>
        <w:t>, помощь обучающимся в освоении навыков подготовки, проведения, анализа общешкольных дел;</w:t>
      </w:r>
    </w:p>
    <w:p w14:paraId="01FDF21E" w14:textId="77777777" w:rsidR="00EC7630" w:rsidRDefault="0040263E" w:rsidP="00DE1727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1530DFC1" w14:textId="77777777" w:rsidR="000F1D9F" w:rsidRDefault="000F1D9F" w:rsidP="000F1D9F">
      <w:pPr>
        <w:tabs>
          <w:tab w:val="left" w:pos="851"/>
        </w:tabs>
        <w:ind w:firstLine="709"/>
        <w:jc w:val="center"/>
        <w:rPr>
          <w:b/>
          <w:sz w:val="28"/>
        </w:rPr>
      </w:pPr>
    </w:p>
    <w:p w14:paraId="063E1316" w14:textId="3E260ECE" w:rsidR="00EC7630" w:rsidRDefault="00BD7BDD" w:rsidP="000F1D9F">
      <w:pPr>
        <w:tabs>
          <w:tab w:val="left" w:pos="851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Внешкольные мероприятия</w:t>
      </w:r>
      <w:r>
        <w:rPr>
          <w:b/>
          <w:sz w:val="28"/>
        </w:rPr>
        <w:t>»</w:t>
      </w:r>
    </w:p>
    <w:p w14:paraId="166EF097" w14:textId="0B290E57" w:rsidR="00EC7630" w:rsidRPr="000F1D9F" w:rsidRDefault="0040263E" w:rsidP="00DE1727">
      <w:pPr>
        <w:tabs>
          <w:tab w:val="left" w:pos="851"/>
        </w:tabs>
        <w:ind w:firstLine="709"/>
        <w:rPr>
          <w:sz w:val="28"/>
        </w:rPr>
      </w:pPr>
      <w:r w:rsidRPr="000F1D9F">
        <w:rPr>
          <w:sz w:val="28"/>
        </w:rPr>
        <w:t>Реализация воспитательного потенциал</w:t>
      </w:r>
      <w:r w:rsidR="000F1D9F" w:rsidRPr="000F1D9F">
        <w:rPr>
          <w:sz w:val="28"/>
        </w:rPr>
        <w:t xml:space="preserve">а внешкольных мероприятий </w:t>
      </w:r>
      <w:r w:rsidRPr="000F1D9F">
        <w:rPr>
          <w:sz w:val="28"/>
        </w:rPr>
        <w:t>предусматрива</w:t>
      </w:r>
      <w:r w:rsidR="000F1D9F" w:rsidRPr="000F1D9F">
        <w:rPr>
          <w:sz w:val="28"/>
        </w:rPr>
        <w:t>е</w:t>
      </w:r>
      <w:r w:rsidRPr="000F1D9F">
        <w:rPr>
          <w:sz w:val="28"/>
        </w:rPr>
        <w:t>т:</w:t>
      </w:r>
    </w:p>
    <w:p w14:paraId="391080CD" w14:textId="689DAAC9" w:rsidR="00EC7630" w:rsidRDefault="0040263E" w:rsidP="00DE1727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 w:rsidR="000F1D9F">
        <w:rPr>
          <w:sz w:val="28"/>
        </w:rPr>
        <w:t>школы</w:t>
      </w:r>
      <w:r>
        <w:rPr>
          <w:sz w:val="28"/>
        </w:rPr>
        <w:t>;</w:t>
      </w:r>
    </w:p>
    <w:p w14:paraId="492A0CA8" w14:textId="77777777" w:rsidR="00EC7630" w:rsidRDefault="0040263E" w:rsidP="00DE1727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учебным предметам, курсам, модулям;</w:t>
      </w:r>
    </w:p>
    <w:p w14:paraId="6D345275" w14:textId="368854C7" w:rsidR="00EC7630" w:rsidRDefault="0040263E" w:rsidP="00DE1727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экскурсии,</w:t>
      </w:r>
      <w:r w:rsidR="0045618B">
        <w:rPr>
          <w:sz w:val="28"/>
        </w:rPr>
        <w:t xml:space="preserve"> походы выходного дня (в музей </w:t>
      </w:r>
      <w:r>
        <w:rPr>
          <w:sz w:val="28"/>
        </w:rPr>
        <w:t>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A193AFD" w14:textId="3CB608F9" w:rsidR="00EC7630" w:rsidRPr="0045618B" w:rsidRDefault="0040263E" w:rsidP="0045618B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литературные, исторические, экологические и другие походы, экскур</w:t>
      </w:r>
      <w:r w:rsidR="000103DA">
        <w:rPr>
          <w:sz w:val="28"/>
        </w:rPr>
        <w:t>сии, экспедиции, слё</w:t>
      </w:r>
      <w:r>
        <w:rPr>
          <w:sz w:val="28"/>
        </w:rPr>
        <w:t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</w:t>
      </w:r>
      <w:r w:rsidR="0045618B">
        <w:rPr>
          <w:sz w:val="28"/>
        </w:rPr>
        <w:t>андшафтов, флоры и фауны и др</w:t>
      </w:r>
      <w:r w:rsidRPr="0045618B">
        <w:rPr>
          <w:sz w:val="28"/>
        </w:rPr>
        <w:t>.</w:t>
      </w:r>
    </w:p>
    <w:p w14:paraId="6302EAFC" w14:textId="77777777" w:rsidR="000F1D9F" w:rsidRDefault="000F1D9F" w:rsidP="00DE1727">
      <w:pPr>
        <w:tabs>
          <w:tab w:val="left" w:pos="851"/>
          <w:tab w:val="left" w:pos="2977"/>
        </w:tabs>
        <w:ind w:firstLine="709"/>
        <w:rPr>
          <w:b/>
          <w:sz w:val="28"/>
        </w:rPr>
      </w:pPr>
    </w:p>
    <w:p w14:paraId="04F8A56D" w14:textId="7EEC7D0F" w:rsidR="00EC7630" w:rsidRDefault="00BD7BDD" w:rsidP="000F1D9F">
      <w:pPr>
        <w:tabs>
          <w:tab w:val="left" w:pos="851"/>
          <w:tab w:val="left" w:pos="2977"/>
        </w:tabs>
        <w:ind w:firstLine="709"/>
        <w:jc w:val="center"/>
        <w:rPr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Организация предметно-пространственной среды</w:t>
      </w:r>
      <w:r>
        <w:rPr>
          <w:b/>
          <w:sz w:val="28"/>
        </w:rPr>
        <w:t>»</w:t>
      </w:r>
    </w:p>
    <w:p w14:paraId="51EEEBD6" w14:textId="663F125F" w:rsidR="00EC7630" w:rsidRPr="000F1D9F" w:rsidRDefault="000F1D9F" w:rsidP="00DE1727">
      <w:pPr>
        <w:tabs>
          <w:tab w:val="left" w:pos="851"/>
          <w:tab w:val="left" w:pos="2977"/>
        </w:tabs>
        <w:ind w:firstLine="709"/>
        <w:rPr>
          <w:sz w:val="28"/>
        </w:rPr>
      </w:pPr>
      <w:r w:rsidRPr="000F1D9F">
        <w:rPr>
          <w:sz w:val="28"/>
          <w:shd w:val="clear" w:color="auto" w:fill="FFFFFF"/>
        </w:rPr>
        <w:t>Окружающая ребенка предметно-эстетическая среда ш</w:t>
      </w:r>
      <w:r>
        <w:rPr>
          <w:sz w:val="28"/>
          <w:shd w:val="clear" w:color="auto" w:fill="FFFFFF"/>
        </w:rPr>
        <w:t xml:space="preserve">колы, при условии ее грамотной </w:t>
      </w:r>
      <w:r w:rsidRPr="000F1D9F">
        <w:rPr>
          <w:sz w:val="28"/>
          <w:shd w:val="clear" w:color="auto" w:fill="FFFFFF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sz w:val="28"/>
          <w:shd w:val="clear" w:color="auto" w:fill="FFFFFF"/>
        </w:rPr>
        <w:t xml:space="preserve">ному восприятию ребенком школы. </w:t>
      </w:r>
      <w:r w:rsidR="0040263E" w:rsidRPr="000F1D9F">
        <w:rPr>
          <w:sz w:val="28"/>
        </w:rPr>
        <w:t>Реализация воспитательного потенциала предметно-пространственной среды предусматрива</w:t>
      </w:r>
      <w:r w:rsidRPr="000F1D9F">
        <w:rPr>
          <w:sz w:val="28"/>
        </w:rPr>
        <w:t>е</w:t>
      </w:r>
      <w:r w:rsidR="0040263E" w:rsidRPr="000F1D9F">
        <w:rPr>
          <w:sz w:val="28"/>
        </w:rPr>
        <w:t>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55DA5525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оформление внешнего вида здания, фасада, холла при входе</w:t>
      </w:r>
      <w:bookmarkStart w:id="19" w:name="_Hlk106819027"/>
      <w:r>
        <w:rPr>
          <w:sz w:val="28"/>
        </w:rPr>
        <w:t xml:space="preserve"> в общеобразовательную организацию</w:t>
      </w:r>
      <w:bookmarkEnd w:id="19"/>
      <w:r>
        <w:rPr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>
        <w:rPr>
          <w:sz w:val="28"/>
        </w:rPr>
        <w:t>герб), изображениями символики Р</w:t>
      </w:r>
      <w:r>
        <w:rPr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4015591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323C6F72" w14:textId="52107E35" w:rsidR="00EC7630" w:rsidRDefault="000F1D9F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размещение карт России, региона</w:t>
      </w:r>
      <w:r w:rsidR="0040263E">
        <w:rPr>
          <w:sz w:val="28"/>
        </w:rPr>
        <w:t xml:space="preserve">, </w:t>
      </w:r>
      <w:r>
        <w:rPr>
          <w:sz w:val="28"/>
        </w:rPr>
        <w:t>с изображением</w:t>
      </w:r>
      <w:r w:rsidR="0040263E">
        <w:rPr>
          <w:sz w:val="28"/>
        </w:rPr>
        <w:t xml:space="preserve">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</w:t>
      </w:r>
      <w:r w:rsidR="0040263E">
        <w:rPr>
          <w:sz w:val="28"/>
        </w:rPr>
        <w:lastRenderedPageBreak/>
        <w:t>искусства, военных, героев и защитников Отечества;</w:t>
      </w:r>
    </w:p>
    <w:p w14:paraId="538C4519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743C45F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0DD146C2" w14:textId="11371551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разработку, оформление, поддержание, использование в воспитательном процессе «мест гражданского почитания»</w:t>
      </w:r>
      <w:r w:rsidR="000F1D9F">
        <w:rPr>
          <w:sz w:val="28"/>
        </w:rPr>
        <w:t xml:space="preserve"> лиц, мест, событий</w:t>
      </w:r>
      <w:r>
        <w:rPr>
          <w:sz w:val="28"/>
        </w:rPr>
        <w:t xml:space="preserve"> в помещениях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14:paraId="30943693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40FE84C9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7F38F59F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4733D676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>
        <w:rPr>
          <w:sz w:val="28"/>
        </w:rPr>
        <w:t>ых рекреационных зон, озеленение</w:t>
      </w:r>
      <w:r>
        <w:rPr>
          <w:sz w:val="28"/>
        </w:rPr>
        <w:t xml:space="preserve"> территории при общеобразовательной организации;</w:t>
      </w:r>
    </w:p>
    <w:p w14:paraId="2AB756E4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568D437E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4630A60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14:paraId="6691B0EE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7E3D932B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разработку</w:t>
      </w:r>
      <w:r w:rsidR="000103DA">
        <w:rPr>
          <w:sz w:val="28"/>
        </w:rPr>
        <w:t xml:space="preserve"> и обновление материалов (стендов, плакатов, инсталляций</w:t>
      </w:r>
      <w:r>
        <w:rPr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1B43CA5D" w14:textId="77777777" w:rsidR="00EC7630" w:rsidRDefault="0040263E" w:rsidP="00DE1727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Предметно-пространственная среда строится как максимально доступная </w:t>
      </w:r>
      <w:r>
        <w:rPr>
          <w:sz w:val="28"/>
        </w:rPr>
        <w:lastRenderedPageBreak/>
        <w:t>для обучающихся с особыми образовательными потребностями.</w:t>
      </w:r>
    </w:p>
    <w:p w14:paraId="3DADD163" w14:textId="77777777" w:rsidR="00F66D91" w:rsidRDefault="00F66D91" w:rsidP="00DE1727">
      <w:pPr>
        <w:tabs>
          <w:tab w:val="left" w:pos="851"/>
        </w:tabs>
        <w:ind w:firstLine="709"/>
        <w:rPr>
          <w:b/>
          <w:sz w:val="28"/>
        </w:rPr>
      </w:pPr>
    </w:p>
    <w:p w14:paraId="12B72170" w14:textId="0F5080A8" w:rsidR="00EC7630" w:rsidRDefault="00BD7BDD" w:rsidP="00DE1727">
      <w:pPr>
        <w:tabs>
          <w:tab w:val="left" w:pos="851"/>
        </w:tabs>
        <w:ind w:firstLine="709"/>
        <w:rPr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Взаимодействие с родителями (законными представителями)</w:t>
      </w:r>
      <w:r>
        <w:rPr>
          <w:b/>
          <w:sz w:val="28"/>
        </w:rPr>
        <w:t>»</w:t>
      </w:r>
    </w:p>
    <w:p w14:paraId="7AF1DA8B" w14:textId="76B07FA0" w:rsidR="00F66D91" w:rsidRPr="00F66D91" w:rsidRDefault="00F66D91" w:rsidP="00DE1727">
      <w:pPr>
        <w:tabs>
          <w:tab w:val="left" w:pos="851"/>
        </w:tabs>
        <w:ind w:firstLine="709"/>
        <w:rPr>
          <w:i/>
          <w:sz w:val="40"/>
        </w:rPr>
      </w:pPr>
      <w:r w:rsidRPr="00F66D91">
        <w:rPr>
          <w:sz w:val="28"/>
          <w:shd w:val="clear" w:color="auto" w:fill="FFFFFF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14:paraId="168A7C63" w14:textId="3B3CF2E9" w:rsidR="00EC7630" w:rsidRPr="00F66D91" w:rsidRDefault="00F66D91" w:rsidP="00F66D91">
      <w:pPr>
        <w:tabs>
          <w:tab w:val="left" w:pos="851"/>
        </w:tabs>
        <w:rPr>
          <w:sz w:val="28"/>
        </w:rPr>
      </w:pPr>
      <w:r>
        <w:rPr>
          <w:i/>
          <w:sz w:val="28"/>
        </w:rPr>
        <w:t xml:space="preserve">     </w:t>
      </w:r>
      <w:r w:rsidR="0040263E" w:rsidRPr="00F66D91">
        <w:rPr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Pr="00F66D91">
        <w:rPr>
          <w:sz w:val="28"/>
        </w:rPr>
        <w:t>ет:</w:t>
      </w:r>
    </w:p>
    <w:p w14:paraId="59D2AC5E" w14:textId="75A7C8BE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</w:t>
      </w:r>
      <w:r w:rsidR="00F66D91" w:rsidRPr="00F66D91">
        <w:rPr>
          <w:sz w:val="28"/>
          <w:shd w:val="clear" w:color="auto" w:fill="FFFFFF"/>
        </w:rPr>
        <w:t>Совета родителей общеобразовательной организации, классов</w:t>
      </w:r>
      <w:r w:rsidR="00F66D91">
        <w:rPr>
          <w:shd w:val="clear" w:color="auto" w:fill="FFFFFF"/>
        </w:rPr>
        <w:t xml:space="preserve">), </w:t>
      </w:r>
      <w:r>
        <w:rPr>
          <w:sz w:val="28"/>
        </w:rPr>
        <w:t>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022B7A27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8F9E223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1A424CDF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6416FFC6" w14:textId="799C2CCB" w:rsidR="00F66D91" w:rsidRDefault="00F66D91" w:rsidP="00F66D91">
      <w:pPr>
        <w:widowControl/>
        <w:shd w:val="clear" w:color="auto" w:fill="FFFFFF"/>
        <w:spacing w:before="30" w:after="30"/>
        <w:jc w:val="left"/>
        <w:rPr>
          <w:sz w:val="28"/>
          <w:szCs w:val="24"/>
        </w:rPr>
      </w:pPr>
      <w:r>
        <w:rPr>
          <w:sz w:val="28"/>
        </w:rPr>
        <w:t xml:space="preserve"> –  </w:t>
      </w:r>
      <w:r w:rsidR="0040263E">
        <w:rPr>
          <w:sz w:val="28"/>
        </w:rPr>
        <w:t xml:space="preserve">родительские </w:t>
      </w:r>
      <w:r w:rsidRPr="00F66D91">
        <w:rPr>
          <w:sz w:val="28"/>
          <w:szCs w:val="24"/>
        </w:rPr>
        <w:t>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</w:t>
      </w:r>
    </w:p>
    <w:p w14:paraId="776F549D" w14:textId="351CBBD5" w:rsidR="00F66D91" w:rsidRPr="00F66D91" w:rsidRDefault="00F66D91" w:rsidP="00F66D91">
      <w:pPr>
        <w:widowControl/>
        <w:shd w:val="clear" w:color="auto" w:fill="FFFFFF"/>
        <w:spacing w:before="30" w:after="30"/>
        <w:ind w:right="-8"/>
        <w:jc w:val="left"/>
        <w:rPr>
          <w:sz w:val="22"/>
        </w:rPr>
      </w:pPr>
      <w:r>
        <w:rPr>
          <w:sz w:val="28"/>
          <w:szCs w:val="24"/>
        </w:rPr>
        <w:t xml:space="preserve"> –  </w:t>
      </w:r>
      <w:r w:rsidRPr="00F66D91">
        <w:rPr>
          <w:sz w:val="28"/>
          <w:szCs w:val="24"/>
        </w:rPr>
        <w:t>взаимодействие с родителя</w:t>
      </w:r>
      <w:r>
        <w:rPr>
          <w:sz w:val="28"/>
          <w:szCs w:val="24"/>
        </w:rPr>
        <w:t xml:space="preserve">ми посредством школьного сайта, </w:t>
      </w:r>
      <w:r w:rsidRPr="00F66D91">
        <w:rPr>
          <w:sz w:val="28"/>
          <w:szCs w:val="24"/>
        </w:rPr>
        <w:t>школьного а</w:t>
      </w:r>
      <w:r>
        <w:rPr>
          <w:sz w:val="28"/>
          <w:szCs w:val="24"/>
        </w:rPr>
        <w:t xml:space="preserve">ккаунта в соцсети: размещается </w:t>
      </w:r>
      <w:r w:rsidRPr="00F66D91">
        <w:rPr>
          <w:sz w:val="28"/>
          <w:szCs w:val="24"/>
        </w:rPr>
        <w:t>информация, предусматривающая ознакомление родителей, школьные новости</w:t>
      </w:r>
    </w:p>
    <w:p w14:paraId="33152F8C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4ECDCCA6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0" w:name="_Hlk85440179"/>
      <w:bookmarkEnd w:id="20"/>
    </w:p>
    <w:p w14:paraId="5D702238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-2"/>
        <w:rPr>
          <w:color w:val="000000"/>
          <w:sz w:val="22"/>
          <w:szCs w:val="20"/>
        </w:rPr>
      </w:pPr>
      <w:r w:rsidRPr="00F66D91">
        <w:rPr>
          <w:b/>
          <w:sz w:val="32"/>
        </w:rPr>
        <w:t xml:space="preserve"> </w:t>
      </w:r>
      <w:r w:rsidRPr="00F66D91">
        <w:rPr>
          <w:rStyle w:val="c93"/>
          <w:b/>
          <w:bCs/>
          <w:i/>
          <w:iCs/>
          <w:color w:val="000000"/>
          <w:sz w:val="28"/>
        </w:rPr>
        <w:t>На индивидуальном уровне:</w:t>
      </w:r>
    </w:p>
    <w:p w14:paraId="31DDA752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обращение к специалистам по запросу родителей для решения острых конфликтных ситуаций;</w:t>
      </w:r>
    </w:p>
    <w:p w14:paraId="1F68BAA0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психолого-педагогическое сопровождение семей детей-мигрантов;</w:t>
      </w:r>
    </w:p>
    <w:p w14:paraId="0FCC4AB2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7F041F97" w14:textId="2C15C69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индивидуальное консультирование c целью координации воспитательных усилий педагогов и родителей</w:t>
      </w:r>
      <w:r>
        <w:rPr>
          <w:rStyle w:val="c1"/>
          <w:color w:val="000000"/>
          <w:sz w:val="28"/>
        </w:rPr>
        <w:t>.</w:t>
      </w:r>
    </w:p>
    <w:p w14:paraId="16D9B18B" w14:textId="77777777" w:rsidR="000B19B2" w:rsidRDefault="000B19B2" w:rsidP="00F66D91">
      <w:pPr>
        <w:widowControl/>
        <w:ind w:firstLine="709"/>
        <w:jc w:val="center"/>
        <w:rPr>
          <w:b/>
          <w:sz w:val="28"/>
        </w:rPr>
      </w:pPr>
    </w:p>
    <w:p w14:paraId="7AF472C2" w14:textId="332E6B5E" w:rsidR="00F66D91" w:rsidRPr="00F66D91" w:rsidRDefault="00BD7BDD" w:rsidP="00F66D91">
      <w:pPr>
        <w:widowControl/>
        <w:ind w:firstLine="709"/>
        <w:jc w:val="center"/>
        <w:rPr>
          <w:sz w:val="28"/>
        </w:rPr>
      </w:pPr>
      <w:r>
        <w:rPr>
          <w:b/>
          <w:sz w:val="28"/>
        </w:rPr>
        <w:lastRenderedPageBreak/>
        <w:t>Модуль «</w:t>
      </w:r>
      <w:r w:rsidR="0040263E">
        <w:rPr>
          <w:b/>
          <w:sz w:val="28"/>
        </w:rPr>
        <w:t>Самоуправление</w:t>
      </w:r>
      <w:r>
        <w:rPr>
          <w:b/>
          <w:sz w:val="28"/>
        </w:rPr>
        <w:t>»</w:t>
      </w:r>
    </w:p>
    <w:p w14:paraId="10566D9B" w14:textId="2FE39D9A" w:rsidR="00F66D91" w:rsidRPr="00F66D91" w:rsidRDefault="00F66D91" w:rsidP="00F66D91">
      <w:pPr>
        <w:tabs>
          <w:tab w:val="left" w:pos="851"/>
        </w:tabs>
        <w:ind w:firstLine="709"/>
        <w:rPr>
          <w:i/>
          <w:sz w:val="40"/>
        </w:rPr>
      </w:pPr>
      <w:r w:rsidRPr="00F66D91">
        <w:rPr>
          <w:sz w:val="28"/>
          <w:shd w:val="clear" w:color="auto" w:fill="FFFFFF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15D04CE4" w14:textId="47438804" w:rsidR="00EC7630" w:rsidRPr="00F66D91" w:rsidRDefault="0040263E" w:rsidP="00DE1727">
      <w:pPr>
        <w:tabs>
          <w:tab w:val="left" w:pos="851"/>
        </w:tabs>
        <w:ind w:firstLine="709"/>
        <w:rPr>
          <w:sz w:val="28"/>
        </w:rPr>
      </w:pPr>
      <w:r w:rsidRPr="00F66D91">
        <w:rPr>
          <w:sz w:val="28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F66D91">
        <w:rPr>
          <w:sz w:val="28"/>
        </w:rPr>
        <w:t>е</w:t>
      </w:r>
      <w:r w:rsidRPr="00F66D91">
        <w:rPr>
          <w:sz w:val="28"/>
        </w:rPr>
        <w:t>т</w:t>
      </w:r>
      <w:r w:rsidR="00F66D91">
        <w:rPr>
          <w:sz w:val="28"/>
        </w:rPr>
        <w:t>:</w:t>
      </w:r>
    </w:p>
    <w:p w14:paraId="732280E5" w14:textId="77777777" w:rsidR="00EC7630" w:rsidRDefault="0040263E" w:rsidP="00DE1727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0DB7C8A1" w14:textId="62563CED" w:rsidR="00EC7630" w:rsidRDefault="0040263E" w:rsidP="00DE1727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представление органами ученического самоуправления интересов обучающихся в процессе управления</w:t>
      </w:r>
      <w:r w:rsidR="00EA0A52">
        <w:rPr>
          <w:sz w:val="28"/>
        </w:rPr>
        <w:t xml:space="preserve"> школы</w:t>
      </w:r>
      <w:r w:rsidR="003D1FC3">
        <w:rPr>
          <w:sz w:val="28"/>
        </w:rPr>
        <w:t>;</w:t>
      </w:r>
      <w:r>
        <w:rPr>
          <w:sz w:val="28"/>
        </w:rPr>
        <w:t xml:space="preserve"> </w:t>
      </w:r>
    </w:p>
    <w:p w14:paraId="5E9890A5" w14:textId="7A8CF9D2" w:rsidR="00EC7630" w:rsidRDefault="0040263E" w:rsidP="00DE1727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защиту органами ученического самоуправ</w:t>
      </w:r>
      <w:r w:rsidR="00EA0A52">
        <w:rPr>
          <w:sz w:val="28"/>
        </w:rPr>
        <w:t xml:space="preserve">ления законных интересов и прав </w:t>
      </w:r>
      <w:r>
        <w:rPr>
          <w:sz w:val="28"/>
        </w:rPr>
        <w:t>обучающихся;</w:t>
      </w:r>
    </w:p>
    <w:p w14:paraId="1DF1E0B6" w14:textId="77777777" w:rsidR="00EC7630" w:rsidRDefault="0040263E" w:rsidP="00DE1727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14:paraId="24837923" w14:textId="11FAFC86" w:rsidR="00EA0A52" w:rsidRPr="00EA0A52" w:rsidRDefault="0040263E" w:rsidP="00EA0A52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</w:t>
      </w:r>
    </w:p>
    <w:p w14:paraId="74F57FF9" w14:textId="04182A43" w:rsidR="00EA0A52" w:rsidRPr="00EA0A52" w:rsidRDefault="00EA0A52" w:rsidP="00EA0A52">
      <w:pPr>
        <w:widowControl/>
        <w:shd w:val="clear" w:color="auto" w:fill="FFFFFF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EA0A52">
        <w:rPr>
          <w:sz w:val="28"/>
          <w:szCs w:val="28"/>
        </w:rPr>
        <w:t>Высший орган ученического самоуправления</w:t>
      </w:r>
      <w:r w:rsidRPr="00EA0A52">
        <w:rPr>
          <w:b/>
          <w:bCs/>
          <w:sz w:val="28"/>
          <w:szCs w:val="28"/>
        </w:rPr>
        <w:t> - </w:t>
      </w:r>
      <w:r>
        <w:rPr>
          <w:sz w:val="28"/>
          <w:szCs w:val="28"/>
        </w:rPr>
        <w:t>общее ученическое собрание</w:t>
      </w:r>
      <w:r w:rsidRPr="00EA0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A52">
        <w:rPr>
          <w:sz w:val="28"/>
          <w:szCs w:val="28"/>
        </w:rPr>
        <w:t>Собрание избирает Совет обучающихся школы.</w:t>
      </w:r>
    </w:p>
    <w:p w14:paraId="093B595E" w14:textId="1B9E4E9F" w:rsidR="00EA0A52" w:rsidRPr="00EA0A52" w:rsidRDefault="00EA0A52" w:rsidP="00EA0A52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          В </w:t>
      </w:r>
      <w:r w:rsidRPr="00EA0A52">
        <w:rPr>
          <w:sz w:val="28"/>
          <w:szCs w:val="28"/>
        </w:rPr>
        <w:t>Сов</w:t>
      </w:r>
      <w:r>
        <w:rPr>
          <w:sz w:val="28"/>
          <w:szCs w:val="28"/>
        </w:rPr>
        <w:t>ет обучающихся школы избираются</w:t>
      </w:r>
      <w:r w:rsidRPr="00EA0A52">
        <w:rPr>
          <w:sz w:val="28"/>
          <w:szCs w:val="28"/>
        </w:rPr>
        <w:t> обучающиеся, достигшие 14 лет, наиболее активные, пользующиеся авторитетом среди учащихся. Из числа членов С</w:t>
      </w:r>
      <w:r>
        <w:rPr>
          <w:sz w:val="28"/>
          <w:szCs w:val="28"/>
        </w:rPr>
        <w:t xml:space="preserve">овета избираются председатель, </w:t>
      </w:r>
      <w:r w:rsidRPr="00EA0A52">
        <w:rPr>
          <w:sz w:val="28"/>
          <w:szCs w:val="28"/>
        </w:rPr>
        <w:t>руководители отделов знаний, труда, спорта, информации, культуры.</w:t>
      </w:r>
    </w:p>
    <w:p w14:paraId="44E0108A" w14:textId="77777777" w:rsidR="00EA0A52" w:rsidRPr="00EA0A52" w:rsidRDefault="00EA0A52" w:rsidP="00EA0A52">
      <w:pPr>
        <w:widowControl/>
        <w:shd w:val="clear" w:color="auto" w:fill="FFFFFF"/>
        <w:rPr>
          <w:sz w:val="28"/>
          <w:szCs w:val="28"/>
        </w:rPr>
      </w:pPr>
      <w:r w:rsidRPr="00EA0A52">
        <w:rPr>
          <w:sz w:val="28"/>
          <w:szCs w:val="28"/>
        </w:rPr>
        <w:t>         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14:paraId="62E74A1C" w14:textId="77777777" w:rsidR="00EA0A52" w:rsidRPr="00EA0A52" w:rsidRDefault="00EA0A52" w:rsidP="00EA0A52">
      <w:pPr>
        <w:widowControl/>
        <w:shd w:val="clear" w:color="auto" w:fill="FFFFFF"/>
        <w:ind w:right="-2" w:firstLine="568"/>
        <w:rPr>
          <w:sz w:val="28"/>
          <w:szCs w:val="28"/>
        </w:rPr>
      </w:pPr>
      <w:r w:rsidRPr="00EA0A52">
        <w:rPr>
          <w:sz w:val="28"/>
          <w:szCs w:val="28"/>
        </w:rPr>
        <w:t>Детское самоуправление в школе осуществляется  </w:t>
      </w:r>
    </w:p>
    <w:p w14:paraId="5E12F50D" w14:textId="77777777" w:rsidR="00EA0A52" w:rsidRPr="00EA0A52" w:rsidRDefault="00EA0A52" w:rsidP="00EA0A52">
      <w:pPr>
        <w:widowControl/>
        <w:shd w:val="clear" w:color="auto" w:fill="FFFFFF"/>
        <w:ind w:firstLine="568"/>
        <w:rPr>
          <w:sz w:val="28"/>
          <w:szCs w:val="28"/>
        </w:rPr>
      </w:pPr>
      <w:r w:rsidRPr="00EA0A52">
        <w:rPr>
          <w:b/>
          <w:bCs/>
          <w:sz w:val="28"/>
          <w:szCs w:val="28"/>
        </w:rPr>
        <w:t>На уровне школы:</w:t>
      </w:r>
    </w:p>
    <w:p w14:paraId="184FEE9C" w14:textId="3DB977C9" w:rsidR="00EA0A52" w:rsidRPr="00EA0A52" w:rsidRDefault="00EA0A52" w:rsidP="00EA0A52">
      <w:pPr>
        <w:widowControl/>
        <w:numPr>
          <w:ilvl w:val="0"/>
          <w:numId w:val="32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выборного Совета обуча</w:t>
      </w:r>
      <w:r>
        <w:rPr>
          <w:sz w:val="28"/>
          <w:szCs w:val="28"/>
        </w:rPr>
        <w:t>ю</w:t>
      </w:r>
      <w:r w:rsidRPr="00EA0A52">
        <w:rPr>
          <w:sz w:val="28"/>
          <w:szCs w:val="28"/>
        </w:rPr>
        <w:t>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D8185F3" w14:textId="7B0F0F7A" w:rsidR="00EA0A52" w:rsidRPr="00EA0A52" w:rsidRDefault="00EA0A52" w:rsidP="00EA0A52">
      <w:pPr>
        <w:widowControl/>
        <w:numPr>
          <w:ilvl w:val="0"/>
          <w:numId w:val="32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работу школьного м</w:t>
      </w:r>
      <w:r>
        <w:rPr>
          <w:sz w:val="28"/>
          <w:szCs w:val="28"/>
        </w:rPr>
        <w:t>едиа-центра (отдел информации),</w:t>
      </w:r>
      <w:r w:rsidRPr="00EA0A52">
        <w:rPr>
          <w:sz w:val="28"/>
          <w:szCs w:val="28"/>
        </w:rPr>
        <w:t> который занимается популяризацией и информационной поддержкой общешкольных ключевых дел в социальных сетях;</w:t>
      </w:r>
    </w:p>
    <w:p w14:paraId="7CFCACB7" w14:textId="77777777" w:rsidR="00EA0A52" w:rsidRPr="00EA0A52" w:rsidRDefault="00EA0A52" w:rsidP="00EA0A52">
      <w:pPr>
        <w:widowControl/>
        <w:numPr>
          <w:ilvl w:val="0"/>
          <w:numId w:val="32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47AE8D6" w14:textId="77777777" w:rsidR="00EA0A52" w:rsidRPr="00EA0A52" w:rsidRDefault="00EA0A52" w:rsidP="00EA0A52">
      <w:pPr>
        <w:widowControl/>
        <w:shd w:val="clear" w:color="auto" w:fill="FFFFFF"/>
        <w:ind w:firstLine="568"/>
        <w:rPr>
          <w:sz w:val="28"/>
          <w:szCs w:val="28"/>
        </w:rPr>
      </w:pPr>
      <w:r w:rsidRPr="00EA0A52">
        <w:rPr>
          <w:b/>
          <w:bCs/>
          <w:sz w:val="28"/>
          <w:szCs w:val="28"/>
        </w:rPr>
        <w:t>На уровне классов</w:t>
      </w:r>
      <w:r w:rsidRPr="00EA0A52">
        <w:rPr>
          <w:sz w:val="28"/>
          <w:szCs w:val="28"/>
        </w:rPr>
        <w:t>:</w:t>
      </w:r>
    </w:p>
    <w:p w14:paraId="7A43130F" w14:textId="77777777" w:rsidR="00EA0A52" w:rsidRPr="00EA0A52" w:rsidRDefault="00EA0A52" w:rsidP="00EA0A52">
      <w:pPr>
        <w:widowControl/>
        <w:numPr>
          <w:ilvl w:val="0"/>
          <w:numId w:val="33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lastRenderedPageBreak/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7A3F24ED" w14:textId="77777777" w:rsidR="00EA0A52" w:rsidRPr="00EA0A52" w:rsidRDefault="00EA0A52" w:rsidP="00EA0A52">
      <w:pPr>
        <w:widowControl/>
        <w:numPr>
          <w:ilvl w:val="0"/>
          <w:numId w:val="33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14:paraId="63788950" w14:textId="77777777" w:rsidR="00EA0A52" w:rsidRPr="00EA0A52" w:rsidRDefault="00EA0A52" w:rsidP="00EA0A52">
      <w:pPr>
        <w:widowControl/>
        <w:shd w:val="clear" w:color="auto" w:fill="FFFFFF"/>
        <w:ind w:firstLine="568"/>
        <w:rPr>
          <w:sz w:val="28"/>
          <w:szCs w:val="28"/>
        </w:rPr>
      </w:pPr>
      <w:r w:rsidRPr="00EA0A52">
        <w:rPr>
          <w:b/>
          <w:bCs/>
          <w:sz w:val="28"/>
          <w:szCs w:val="28"/>
        </w:rPr>
        <w:t>На индивидуальном уровне:</w:t>
      </w:r>
      <w:r w:rsidRPr="00EA0A52">
        <w:rPr>
          <w:b/>
          <w:bCs/>
          <w:i/>
          <w:iCs/>
          <w:sz w:val="28"/>
          <w:szCs w:val="28"/>
        </w:rPr>
        <w:t> </w:t>
      </w:r>
    </w:p>
    <w:p w14:paraId="6CE315AF" w14:textId="4AB8B0B1" w:rsidR="00EA0A52" w:rsidRPr="00EA0A52" w:rsidRDefault="00EA0A52" w:rsidP="00EA0A52">
      <w:pPr>
        <w:widowControl/>
        <w:numPr>
          <w:ilvl w:val="0"/>
          <w:numId w:val="34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 через реализацию функций школьниками, отвечающими за различные направления работы классе</w:t>
      </w:r>
      <w:r>
        <w:rPr>
          <w:b/>
          <w:bCs/>
          <w:sz w:val="28"/>
          <w:szCs w:val="28"/>
        </w:rPr>
        <w:t>.</w:t>
      </w:r>
    </w:p>
    <w:p w14:paraId="55393BEF" w14:textId="77777777" w:rsidR="00EA0A52" w:rsidRDefault="00EA0A52" w:rsidP="00EA0A52">
      <w:pPr>
        <w:tabs>
          <w:tab w:val="left" w:pos="851"/>
        </w:tabs>
        <w:ind w:firstLine="709"/>
        <w:jc w:val="center"/>
        <w:rPr>
          <w:b/>
          <w:sz w:val="28"/>
        </w:rPr>
      </w:pPr>
    </w:p>
    <w:p w14:paraId="1EDC1764" w14:textId="6FD11060" w:rsidR="00EC7630" w:rsidRDefault="00BD7BDD" w:rsidP="00EA0A52">
      <w:pPr>
        <w:tabs>
          <w:tab w:val="left" w:pos="851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Профилактика и безопасность</w:t>
      </w:r>
      <w:r w:rsidR="00ED7F0B">
        <w:rPr>
          <w:b/>
          <w:sz w:val="28"/>
        </w:rPr>
        <w:t>»</w:t>
      </w:r>
    </w:p>
    <w:p w14:paraId="7C7A1631" w14:textId="56A236FE" w:rsidR="00EC7630" w:rsidRPr="00EA0A52" w:rsidRDefault="0040263E" w:rsidP="00DE1727">
      <w:pPr>
        <w:tabs>
          <w:tab w:val="left" w:pos="851"/>
        </w:tabs>
        <w:ind w:firstLine="709"/>
        <w:rPr>
          <w:sz w:val="28"/>
        </w:rPr>
      </w:pPr>
      <w:r w:rsidRPr="00EA0A52">
        <w:rPr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</w:t>
      </w:r>
      <w:r w:rsidR="00EA0A52" w:rsidRPr="00EA0A52">
        <w:rPr>
          <w:sz w:val="28"/>
        </w:rPr>
        <w:t>е</w:t>
      </w:r>
      <w:r w:rsidRPr="00EA0A52">
        <w:rPr>
          <w:sz w:val="28"/>
        </w:rPr>
        <w:t>т:</w:t>
      </w:r>
    </w:p>
    <w:p w14:paraId="72B23ED9" w14:textId="77777777" w:rsidR="00EC7630" w:rsidRDefault="0040263E" w:rsidP="00DE1727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B21FE26" w14:textId="77777777" w:rsidR="00EC7630" w:rsidRDefault="0040263E" w:rsidP="00DE1727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21FC043" w14:textId="77777777" w:rsidR="00EC7630" w:rsidRDefault="0040263E" w:rsidP="00DE1727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371F969E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51E201CA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</w:t>
      </w:r>
      <w:r w:rsidR="00F67EA0">
        <w:rPr>
          <w:sz w:val="28"/>
        </w:rPr>
        <w:t>ьных сетях, деструктивные молодё</w:t>
      </w:r>
      <w:r>
        <w:rPr>
          <w:sz w:val="28"/>
        </w:rPr>
        <w:t>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 д.);</w:t>
      </w:r>
    </w:p>
    <w:p w14:paraId="666B8CC7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4704ABCC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>
        <w:rPr>
          <w:sz w:val="28"/>
        </w:rPr>
        <w:t xml:space="preserve">девиантному поведению — познания </w:t>
      </w:r>
      <w:r w:rsidR="00F67EA0">
        <w:rPr>
          <w:sz w:val="28"/>
        </w:rPr>
        <w:lastRenderedPageBreak/>
        <w:t>(путешествия), испытания себя (походы, спорт), значимого</w:t>
      </w:r>
      <w:r w:rsidR="00735686">
        <w:rPr>
          <w:sz w:val="28"/>
        </w:rPr>
        <w:t xml:space="preserve"> общения</w:t>
      </w:r>
      <w:r w:rsidR="00F67EA0">
        <w:rPr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>
        <w:rPr>
          <w:sz w:val="28"/>
        </w:rPr>
        <w:t xml:space="preserve"> и др.);</w:t>
      </w:r>
    </w:p>
    <w:p w14:paraId="193F9478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>
        <w:rPr>
          <w:sz w:val="28"/>
        </w:rPr>
        <w:t>с агрессивным поведением</w:t>
      </w:r>
      <w:r>
        <w:rPr>
          <w:sz w:val="28"/>
        </w:rPr>
        <w:t xml:space="preserve"> и др.); </w:t>
      </w:r>
    </w:p>
    <w:p w14:paraId="372F6D87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7D715B6B" w14:textId="77777777" w:rsidR="00EA0A52" w:rsidRDefault="00EA0A52" w:rsidP="00DE1727">
      <w:pPr>
        <w:ind w:firstLine="709"/>
        <w:rPr>
          <w:b/>
          <w:sz w:val="28"/>
        </w:rPr>
      </w:pPr>
    </w:p>
    <w:p w14:paraId="318994C8" w14:textId="490CB257" w:rsidR="00EC7630" w:rsidRDefault="00ED7F0B" w:rsidP="00EA0A52">
      <w:pPr>
        <w:ind w:firstLine="709"/>
        <w:jc w:val="center"/>
        <w:rPr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Социальное партнёрство</w:t>
      </w:r>
      <w:r>
        <w:rPr>
          <w:b/>
          <w:sz w:val="28"/>
        </w:rPr>
        <w:t>»</w:t>
      </w:r>
    </w:p>
    <w:p w14:paraId="5062AA8D" w14:textId="6A57F7A4" w:rsidR="002F6C0A" w:rsidRPr="002F6C0A" w:rsidRDefault="002F6C0A" w:rsidP="002F6C0A">
      <w:pPr>
        <w:widowControl/>
        <w:spacing w:after="41" w:line="271" w:lineRule="auto"/>
        <w:ind w:right="68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6C0A">
        <w:rPr>
          <w:sz w:val="28"/>
          <w:szCs w:val="28"/>
        </w:rPr>
        <w:t>Воспитательная деятельность ОУ осуществляется в социаль</w:t>
      </w:r>
      <w:r>
        <w:rPr>
          <w:sz w:val="28"/>
          <w:szCs w:val="28"/>
        </w:rPr>
        <w:t>ном партнёрстве с</w:t>
      </w:r>
      <w:r w:rsidRPr="002F6C0A">
        <w:rPr>
          <w:sz w:val="28"/>
          <w:szCs w:val="28"/>
        </w:rPr>
        <w:t xml:space="preserve"> ОКУСОНСО  «Солнцевский межрайонный центр социальной помощи семье и детям» Курской област</w:t>
      </w:r>
      <w:r>
        <w:rPr>
          <w:sz w:val="28"/>
          <w:szCs w:val="28"/>
        </w:rPr>
        <w:t>и, Православным Никольским</w:t>
      </w:r>
      <w:r w:rsidRPr="002F6C0A">
        <w:rPr>
          <w:sz w:val="28"/>
          <w:szCs w:val="28"/>
        </w:rPr>
        <w:t xml:space="preserve">  храмом, Обоянским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историко – краеведческим  музеем,  Обоянским центром досуга и кино «Россия», Обоянским (местным) отделением Курского регионального отделения Межрегиональной общественной организ</w:t>
      </w:r>
      <w:r>
        <w:rPr>
          <w:sz w:val="28"/>
          <w:szCs w:val="28"/>
        </w:rPr>
        <w:t>ации «Союз Десантников»</w:t>
      </w:r>
      <w:r w:rsidRPr="002F6C0A">
        <w:rPr>
          <w:sz w:val="28"/>
          <w:szCs w:val="28"/>
        </w:rPr>
        <w:t xml:space="preserve">, МБУ ДО «Обоянская детско-юношеская спортивная школа»  Курской области,  МБУ ДО «Обоянский районный Дом пионеров и школьников Курской области», МКОУ ДО «Обоянская детская школа искусств». </w:t>
      </w:r>
    </w:p>
    <w:p w14:paraId="7435D51C" w14:textId="77777777" w:rsidR="002F6C0A" w:rsidRPr="002F6C0A" w:rsidRDefault="002F6C0A" w:rsidP="002F6C0A">
      <w:pPr>
        <w:widowControl/>
        <w:spacing w:after="41" w:line="271" w:lineRule="auto"/>
        <w:ind w:right="686" w:firstLine="1383"/>
        <w:rPr>
          <w:sz w:val="28"/>
          <w:szCs w:val="28"/>
        </w:rPr>
      </w:pPr>
      <w:r w:rsidRPr="002F6C0A">
        <w:rPr>
          <w:sz w:val="28"/>
          <w:szCs w:val="28"/>
        </w:rPr>
        <w:t xml:space="preserve">Социальное партнерство предполагает: </w:t>
      </w:r>
    </w:p>
    <w:p w14:paraId="503D96F8" w14:textId="4B9F25D0" w:rsidR="002F6C0A" w:rsidRPr="002F6C0A" w:rsidRDefault="002F6C0A" w:rsidP="002F6C0A">
      <w:pPr>
        <w:widowControl/>
        <w:spacing w:after="41" w:line="271" w:lineRule="auto"/>
        <w:ind w:right="854"/>
        <w:rPr>
          <w:sz w:val="28"/>
          <w:szCs w:val="28"/>
        </w:rPr>
      </w:pPr>
      <w:r w:rsidRPr="002F6C0A">
        <w:rPr>
          <w:rFonts w:eastAsia="Segoe UI Symbol"/>
          <w:sz w:val="28"/>
          <w:szCs w:val="28"/>
        </w:rPr>
        <w:t>−</w:t>
      </w:r>
      <w:r w:rsidRPr="002F6C0A">
        <w:rPr>
          <w:sz w:val="28"/>
          <w:szCs w:val="28"/>
        </w:rPr>
        <w:t>участие представителей организаций-партнёров, в том числе в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соответствии с договорами о сотрудничестве, в проведении отдельных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мероприятий в рамках рабочей программы воспитания и календарного плана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воспитательной работы (дни открытых дверей, государственные,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 xml:space="preserve">региональные, школьные праздники, торжественные мероприятия и т. п.); </w:t>
      </w:r>
    </w:p>
    <w:p w14:paraId="65D5956A" w14:textId="1D94FF08" w:rsidR="002F6C0A" w:rsidRPr="002F6C0A" w:rsidRDefault="002F6C0A" w:rsidP="002F6C0A">
      <w:pPr>
        <w:widowControl/>
        <w:spacing w:after="41" w:line="271" w:lineRule="auto"/>
        <w:ind w:right="686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– </w:t>
      </w:r>
      <w:r w:rsidRPr="002F6C0A">
        <w:rPr>
          <w:sz w:val="28"/>
          <w:szCs w:val="28"/>
        </w:rPr>
        <w:t>участие представителей организаций-партнёров в проведении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отдельных уроков, внеурочных занятий, внешкольных мероприятий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 xml:space="preserve">соответствующей тематической направленности; </w:t>
      </w:r>
    </w:p>
    <w:p w14:paraId="305C84E2" w14:textId="402091C7" w:rsidR="002F6C0A" w:rsidRDefault="002F6C0A" w:rsidP="00790376">
      <w:pPr>
        <w:widowControl/>
        <w:spacing w:after="41" w:line="271" w:lineRule="auto"/>
        <w:ind w:right="686"/>
        <w:rPr>
          <w:sz w:val="28"/>
          <w:szCs w:val="28"/>
        </w:rPr>
      </w:pPr>
      <w:r w:rsidRPr="002F6C0A">
        <w:rPr>
          <w:rFonts w:eastAsia="Segoe UI Symbol"/>
          <w:sz w:val="28"/>
          <w:szCs w:val="28"/>
        </w:rPr>
        <w:t>−</w:t>
      </w:r>
      <w:r w:rsidRPr="002F6C0A">
        <w:rPr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</w:t>
      </w:r>
      <w:r w:rsidRPr="002F6C0A">
        <w:rPr>
          <w:sz w:val="28"/>
          <w:szCs w:val="28"/>
        </w:rPr>
        <w:tab/>
        <w:t xml:space="preserve">направленности; </w:t>
      </w:r>
    </w:p>
    <w:p w14:paraId="44EC2F45" w14:textId="0FEDE8A4" w:rsidR="002F6C0A" w:rsidRDefault="002F6C0A" w:rsidP="002F6C0A">
      <w:pPr>
        <w:widowControl/>
        <w:spacing w:after="41" w:line="271" w:lineRule="auto"/>
        <w:ind w:right="849"/>
        <w:rPr>
          <w:sz w:val="28"/>
          <w:szCs w:val="28"/>
        </w:rPr>
      </w:pPr>
      <w:r w:rsidRPr="002F6C0A">
        <w:rPr>
          <w:sz w:val="28"/>
          <w:szCs w:val="28"/>
        </w:rPr>
        <w:t xml:space="preserve"> </w:t>
      </w:r>
      <w:r w:rsidRPr="002F6C0A">
        <w:rPr>
          <w:rFonts w:eastAsia="Segoe UI Symbol"/>
          <w:sz w:val="28"/>
          <w:szCs w:val="28"/>
        </w:rPr>
        <w:t>−</w:t>
      </w:r>
      <w:r w:rsidRPr="002F6C0A">
        <w:rPr>
          <w:sz w:val="28"/>
          <w:szCs w:val="28"/>
        </w:rPr>
        <w:t xml:space="preserve"> социальные проекты, совместно разрабатываемые и реализуемые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обучающимися, педагогами с организациями-партнёрами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благотворительной,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экологической,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патриотической, трудовой и т.д. направленности,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ориентированные на воспитание обучающихся, преобразование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окружающего социума, позитивное возд</w:t>
      </w:r>
      <w:r>
        <w:rPr>
          <w:sz w:val="28"/>
          <w:szCs w:val="28"/>
        </w:rPr>
        <w:t>ействие на социальное окружение.</w:t>
      </w:r>
    </w:p>
    <w:p w14:paraId="5883CEDA" w14:textId="77777777" w:rsidR="000B19B2" w:rsidRDefault="000B19B2" w:rsidP="00ED7F0B">
      <w:pPr>
        <w:widowControl/>
        <w:spacing w:after="41" w:line="271" w:lineRule="auto"/>
        <w:ind w:right="849"/>
        <w:jc w:val="center"/>
        <w:rPr>
          <w:b/>
          <w:sz w:val="28"/>
        </w:rPr>
      </w:pPr>
    </w:p>
    <w:p w14:paraId="5B75664D" w14:textId="65EA08AA" w:rsidR="00ED7F0B" w:rsidRPr="00ED7F0B" w:rsidRDefault="000B19B2" w:rsidP="00ED7F0B">
      <w:pPr>
        <w:widowControl/>
        <w:spacing w:after="41" w:line="271" w:lineRule="auto"/>
        <w:ind w:right="84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Модуль </w:t>
      </w:r>
      <w:r w:rsidR="00ED7F0B" w:rsidRPr="00ED7F0B">
        <w:rPr>
          <w:b/>
          <w:sz w:val="28"/>
        </w:rPr>
        <w:t>«Профориентация»</w:t>
      </w:r>
    </w:p>
    <w:p w14:paraId="0ED15C5C" w14:textId="77777777" w:rsidR="00ED7F0B" w:rsidRDefault="00ED7F0B" w:rsidP="002F6C0A">
      <w:pPr>
        <w:widowControl/>
        <w:spacing w:after="41" w:line="271" w:lineRule="auto"/>
        <w:ind w:right="849"/>
        <w:rPr>
          <w:sz w:val="28"/>
        </w:rPr>
      </w:pPr>
      <w:r>
        <w:rPr>
          <w:sz w:val="28"/>
        </w:rPr>
        <w:t xml:space="preserve">      </w:t>
      </w:r>
      <w:r w:rsidRPr="00ED7F0B">
        <w:rPr>
          <w:sz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 </w:t>
      </w:r>
    </w:p>
    <w:p w14:paraId="2318F808" w14:textId="77777777" w:rsidR="00ED7F0B" w:rsidRDefault="00ED7F0B" w:rsidP="002F6C0A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>• профориентационные часы общения, направленные на подгот</w:t>
      </w:r>
      <w:r>
        <w:rPr>
          <w:sz w:val="28"/>
        </w:rPr>
        <w:t>овку школьника к осознанному</w:t>
      </w:r>
      <w:r w:rsidRPr="00ED7F0B">
        <w:rPr>
          <w:sz w:val="28"/>
        </w:rPr>
        <w:t xml:space="preserve"> планированию и реализации своего профессионального будущего;</w:t>
      </w:r>
    </w:p>
    <w:p w14:paraId="3527C5D3" w14:textId="77777777" w:rsidR="00ED7F0B" w:rsidRDefault="00ED7F0B" w:rsidP="002F6C0A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>•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AAC903B" w14:textId="77777777" w:rsidR="00ED7F0B" w:rsidRDefault="00ED7F0B" w:rsidP="002F6C0A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 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5A0AB04A" w14:textId="77777777" w:rsidR="00ED7F0B" w:rsidRDefault="00ED7F0B" w:rsidP="002F6C0A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 •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6235E916" w14:textId="77777777" w:rsidR="00ED7F0B" w:rsidRDefault="00ED7F0B" w:rsidP="002F6C0A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 •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1359148F" w14:textId="4EC951CB" w:rsidR="00ED7F0B" w:rsidRDefault="00ED7F0B" w:rsidP="002F6C0A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 • участие в работе всероссийских профориентационных проектов, созданных в сети интернет: уроки финансовой грамотности (регистрация пользователей на платформе проекта «Билет в будущее</w:t>
      </w:r>
      <w:r>
        <w:rPr>
          <w:sz w:val="28"/>
        </w:rPr>
        <w:t>» – 6</w:t>
      </w:r>
      <w:r w:rsidRPr="00ED7F0B">
        <w:rPr>
          <w:sz w:val="28"/>
        </w:rPr>
        <w:t>-9 классы; тестирование на платформе проекта «Билет в будущее», Всероссийские открытые у</w:t>
      </w:r>
      <w:r>
        <w:rPr>
          <w:sz w:val="28"/>
        </w:rPr>
        <w:t>роки на портале «ПроеКТОриЯ» - 6</w:t>
      </w:r>
      <w:r w:rsidRPr="00ED7F0B">
        <w:rPr>
          <w:sz w:val="28"/>
        </w:rPr>
        <w:t>-11классы, «Успех каждого ребенка», решение учебно-тренировочных задач, участие в</w:t>
      </w:r>
      <w:r>
        <w:rPr>
          <w:sz w:val="28"/>
        </w:rPr>
        <w:t xml:space="preserve"> мастер - классах, «Кванториум»</w:t>
      </w:r>
      <w:r w:rsidRPr="00ED7F0B">
        <w:rPr>
          <w:sz w:val="28"/>
        </w:rPr>
        <w:t>;</w:t>
      </w:r>
    </w:p>
    <w:p w14:paraId="2ACDA2F8" w14:textId="77777777" w:rsidR="00ED7F0B" w:rsidRDefault="00ED7F0B" w:rsidP="002F6C0A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lastRenderedPageBreak/>
        <w:t xml:space="preserve"> 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50299B2" w14:textId="368516EF" w:rsidR="00ED7F0B" w:rsidRPr="00ED7F0B" w:rsidRDefault="00ED7F0B" w:rsidP="002F6C0A">
      <w:pPr>
        <w:widowControl/>
        <w:spacing w:after="41" w:line="271" w:lineRule="auto"/>
        <w:ind w:right="849"/>
        <w:rPr>
          <w:sz w:val="40"/>
          <w:szCs w:val="28"/>
        </w:rPr>
      </w:pPr>
      <w:r w:rsidRPr="00ED7F0B">
        <w:rPr>
          <w:sz w:val="28"/>
        </w:rPr>
        <w:t xml:space="preserve"> 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02C05C88" w14:textId="77777777" w:rsidR="002F6C0A" w:rsidRPr="002F6C0A" w:rsidRDefault="002F6C0A" w:rsidP="002F6C0A">
      <w:pPr>
        <w:widowControl/>
        <w:spacing w:after="41" w:line="271" w:lineRule="auto"/>
        <w:ind w:right="849"/>
        <w:rPr>
          <w:sz w:val="28"/>
          <w:szCs w:val="28"/>
        </w:rPr>
      </w:pPr>
    </w:p>
    <w:p w14:paraId="678EBAC2" w14:textId="3F3DC4EF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1" w:name="_Toc108018354"/>
      <w:r>
        <w:rPr>
          <w:b/>
          <w:sz w:val="28"/>
        </w:rPr>
        <w:t>РАЗДЕЛ 3</w:t>
      </w:r>
      <w:r w:rsidR="002D3ECA">
        <w:rPr>
          <w:b/>
          <w:sz w:val="28"/>
        </w:rPr>
        <w:t>.</w:t>
      </w:r>
      <w:r>
        <w:rPr>
          <w:b/>
          <w:sz w:val="28"/>
        </w:rPr>
        <w:t xml:space="preserve"> ОРГАНИЗАЦИОННЫЙ</w:t>
      </w:r>
      <w:bookmarkEnd w:id="21"/>
    </w:p>
    <w:p w14:paraId="699FA32E" w14:textId="77777777" w:rsidR="00EC7630" w:rsidRDefault="00EC7630" w:rsidP="00DE1727">
      <w:pPr>
        <w:keepNext/>
        <w:keepLines/>
        <w:outlineLvl w:val="0"/>
        <w:rPr>
          <w:b/>
          <w:sz w:val="28"/>
        </w:rPr>
      </w:pPr>
    </w:p>
    <w:p w14:paraId="2C43FB79" w14:textId="77777777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2" w:name="__RefHeading___9"/>
      <w:bookmarkStart w:id="23" w:name="_Toc108018355"/>
      <w:bookmarkEnd w:id="22"/>
      <w:r>
        <w:rPr>
          <w:b/>
          <w:sz w:val="28"/>
        </w:rPr>
        <w:t>3.1 Кадровое обеспечение</w:t>
      </w:r>
      <w:bookmarkEnd w:id="23"/>
    </w:p>
    <w:p w14:paraId="042EEE57" w14:textId="77777777" w:rsidR="005F054D" w:rsidRDefault="005F054D" w:rsidP="00DE1727">
      <w:pPr>
        <w:tabs>
          <w:tab w:val="left" w:pos="851"/>
        </w:tabs>
        <w:ind w:firstLine="709"/>
        <w:rPr>
          <w:i/>
          <w:sz w:val="28"/>
        </w:rPr>
      </w:pPr>
    </w:p>
    <w:p w14:paraId="464CCAD3" w14:textId="5F0DB610" w:rsid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</w:t>
      </w:r>
      <w:r w:rsidRPr="005F054D">
        <w:rPr>
          <w:rStyle w:val="c1"/>
          <w:color w:val="000000"/>
          <w:sz w:val="28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</w:t>
      </w:r>
      <w:r>
        <w:rPr>
          <w:rStyle w:val="c1"/>
          <w:color w:val="000000"/>
          <w:sz w:val="28"/>
        </w:rPr>
        <w:t xml:space="preserve">еет решающую роль в достижении </w:t>
      </w:r>
      <w:r w:rsidRPr="005F054D">
        <w:rPr>
          <w:rStyle w:val="c1"/>
          <w:color w:val="000000"/>
          <w:sz w:val="28"/>
        </w:rPr>
        <w:t>главно</w:t>
      </w:r>
      <w:r>
        <w:rPr>
          <w:rStyle w:val="c1"/>
          <w:color w:val="000000"/>
          <w:sz w:val="28"/>
        </w:rPr>
        <w:t xml:space="preserve">го результата – качественного и результативного </w:t>
      </w:r>
      <w:r w:rsidRPr="005F054D">
        <w:rPr>
          <w:rStyle w:val="c1"/>
          <w:color w:val="000000"/>
          <w:sz w:val="28"/>
        </w:rPr>
        <w:t>воспитания.</w:t>
      </w:r>
    </w:p>
    <w:p w14:paraId="72FD63EE" w14:textId="77777777" w:rsidR="00ED7F0B" w:rsidRDefault="00ED7F0B" w:rsidP="00ED7F0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rStyle w:val="c1"/>
          <w:color w:val="000000"/>
          <w:sz w:val="28"/>
        </w:rPr>
        <w:t xml:space="preserve">  </w:t>
      </w:r>
      <w:r w:rsidRPr="00ED7F0B">
        <w:rPr>
          <w:sz w:val="28"/>
        </w:rPr>
        <w:t>Кадровое обеспечение воспитательного процесса:</w:t>
      </w:r>
    </w:p>
    <w:p w14:paraId="7DEF9BAA" w14:textId="77777777" w:rsidR="00ED7F0B" w:rsidRDefault="00ED7F0B" w:rsidP="00ED7F0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заместитель директора по воспитательной работе; </w:t>
      </w:r>
    </w:p>
    <w:p w14:paraId="6C33D2D9" w14:textId="77777777" w:rsidR="00ED7F0B" w:rsidRDefault="00ED7F0B" w:rsidP="00ED7F0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</w:t>
      </w:r>
      <w:r w:rsidRPr="00ED7F0B">
        <w:rPr>
          <w:sz w:val="28"/>
        </w:rPr>
        <w:t>− советник директора по воспитательной работе;</w:t>
      </w:r>
    </w:p>
    <w:p w14:paraId="1B2CC60C" w14:textId="77777777" w:rsidR="00ED7F0B" w:rsidRDefault="00ED7F0B" w:rsidP="00ED7F0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старший вожатый;</w:t>
      </w:r>
    </w:p>
    <w:p w14:paraId="1FB66D8A" w14:textId="77777777" w:rsidR="00ED7F0B" w:rsidRDefault="00ED7F0B" w:rsidP="00ED7F0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классные руководители;</w:t>
      </w:r>
    </w:p>
    <w:p w14:paraId="3494FCEF" w14:textId="77777777" w:rsidR="00ED7F0B" w:rsidRDefault="00ED7F0B" w:rsidP="00ED7F0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педагог – психолог;</w:t>
      </w:r>
    </w:p>
    <w:p w14:paraId="52B82055" w14:textId="77777777" w:rsidR="00ED7F0B" w:rsidRDefault="00ED7F0B" w:rsidP="00ED7F0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социальный педагог;</w:t>
      </w:r>
    </w:p>
    <w:p w14:paraId="7CBD4FF7" w14:textId="77777777" w:rsidR="00ED7F0B" w:rsidRDefault="00ED7F0B" w:rsidP="00ED7F0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педагог-логопед;</w:t>
      </w:r>
    </w:p>
    <w:p w14:paraId="05B1B6F0" w14:textId="77777777" w:rsidR="00ED7F0B" w:rsidRDefault="00ED7F0B" w:rsidP="00ED7F0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педагоги дополнительного образования;</w:t>
      </w:r>
    </w:p>
    <w:p w14:paraId="2C0E7A6D" w14:textId="0FDA5FFB" w:rsidR="00ED7F0B" w:rsidRPr="00ED7F0B" w:rsidRDefault="00ED7F0B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–</w:t>
      </w:r>
      <w:r w:rsidRPr="00ED7F0B">
        <w:rPr>
          <w:sz w:val="28"/>
        </w:rPr>
        <w:t xml:space="preserve"> воспитатели ГПД. </w:t>
      </w:r>
      <w:bookmarkStart w:id="24" w:name="__RefHeading___10"/>
      <w:bookmarkEnd w:id="24"/>
    </w:p>
    <w:p w14:paraId="0B0DE369" w14:textId="0AE489CA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 В школе запланированы и проводятся мероприятия, направленные на повышение</w:t>
      </w:r>
      <w:r>
        <w:rPr>
          <w:rStyle w:val="c1"/>
          <w:color w:val="000000"/>
          <w:sz w:val="28"/>
        </w:rPr>
        <w:t xml:space="preserve"> квалификации педагогов в сфере</w:t>
      </w:r>
      <w:r w:rsidRPr="005F054D">
        <w:rPr>
          <w:rStyle w:val="c1"/>
          <w:color w:val="000000"/>
          <w:sz w:val="28"/>
        </w:rPr>
        <w:t xml:space="preserve">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2ED9F60F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 Педагоги регулярно повышают педагогическое мастерство через:</w:t>
      </w:r>
    </w:p>
    <w:p w14:paraId="7AC158CA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-курсы повышения квалификации;</w:t>
      </w:r>
    </w:p>
    <w:p w14:paraId="66783830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 регулярное проведение и участие в семинарах, вебинарах, научно-практических конференциях;</w:t>
      </w:r>
    </w:p>
    <w:p w14:paraId="2D107E8D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изучение научно-методической литературы;</w:t>
      </w:r>
    </w:p>
    <w:p w14:paraId="6CD3BD63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 знакомство с передовыми научными разработками и российским опытом.</w:t>
      </w:r>
    </w:p>
    <w:p w14:paraId="12157AD3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Ведется работа школьного методического объединения классных руководителей.</w:t>
      </w:r>
    </w:p>
    <w:p w14:paraId="482629E4" w14:textId="77777777" w:rsidR="00ED7F0B" w:rsidRDefault="00ED7F0B" w:rsidP="00DE1727">
      <w:pPr>
        <w:keepNext/>
        <w:keepLines/>
        <w:outlineLvl w:val="0"/>
        <w:rPr>
          <w:b/>
          <w:sz w:val="28"/>
        </w:rPr>
      </w:pPr>
      <w:bookmarkStart w:id="25" w:name="_Toc108018356"/>
    </w:p>
    <w:p w14:paraId="4F1AEF5F" w14:textId="76C03E62" w:rsidR="00EC7630" w:rsidRDefault="0040263E" w:rsidP="00DE1727">
      <w:pPr>
        <w:keepNext/>
        <w:keepLines/>
        <w:outlineLvl w:val="0"/>
        <w:rPr>
          <w:b/>
          <w:sz w:val="28"/>
        </w:rPr>
      </w:pPr>
      <w:r>
        <w:rPr>
          <w:b/>
          <w:sz w:val="28"/>
        </w:rPr>
        <w:t>3.2 Нормативно-методическое обеспечение</w:t>
      </w:r>
      <w:bookmarkEnd w:id="25"/>
    </w:p>
    <w:p w14:paraId="5460E603" w14:textId="77777777" w:rsidR="007B040B" w:rsidRDefault="007B040B" w:rsidP="00DE1727">
      <w:pPr>
        <w:tabs>
          <w:tab w:val="left" w:pos="851"/>
        </w:tabs>
        <w:ind w:firstLine="709"/>
        <w:rPr>
          <w:i/>
          <w:sz w:val="28"/>
        </w:rPr>
      </w:pPr>
    </w:p>
    <w:p w14:paraId="021409AA" w14:textId="14A7F933" w:rsidR="007B040B" w:rsidRPr="007B040B" w:rsidRDefault="007B040B" w:rsidP="007B040B">
      <w:pPr>
        <w:widowControl/>
        <w:shd w:val="clear" w:color="auto" w:fill="FFFFFF"/>
        <w:jc w:val="left"/>
        <w:rPr>
          <w:sz w:val="22"/>
        </w:rPr>
      </w:pPr>
      <w:r w:rsidRPr="007B040B">
        <w:rPr>
          <w:sz w:val="28"/>
          <w:szCs w:val="24"/>
        </w:rPr>
        <w:t xml:space="preserve">Школьные нормативно-правовые </w:t>
      </w:r>
      <w:r>
        <w:rPr>
          <w:sz w:val="28"/>
          <w:szCs w:val="24"/>
        </w:rPr>
        <w:t xml:space="preserve">акты по вопросам воспитательной </w:t>
      </w:r>
      <w:r w:rsidRPr="007B040B">
        <w:rPr>
          <w:sz w:val="28"/>
          <w:szCs w:val="24"/>
        </w:rPr>
        <w:t>деятельности </w:t>
      </w:r>
      <w:hyperlink r:id="rId8" w:history="1">
        <w:r w:rsidRPr="006B59A0">
          <w:rPr>
            <w:rStyle w:val="af5"/>
            <w:sz w:val="28"/>
            <w:szCs w:val="24"/>
          </w:rPr>
          <w:t>https://obo-afan.nubex.ru/</w:t>
        </w:r>
      </w:hyperlink>
      <w:r>
        <w:rPr>
          <w:color w:val="0000FF"/>
          <w:sz w:val="28"/>
          <w:szCs w:val="24"/>
          <w:u w:val="single"/>
        </w:rPr>
        <w:t xml:space="preserve"> </w:t>
      </w:r>
      <w:r w:rsidRPr="007B040B">
        <w:rPr>
          <w:sz w:val="22"/>
        </w:rPr>
        <w:t xml:space="preserve"> </w:t>
      </w:r>
    </w:p>
    <w:p w14:paraId="55C37B4D" w14:textId="77777777" w:rsidR="007B040B" w:rsidRPr="007B040B" w:rsidRDefault="00044D57" w:rsidP="007B040B">
      <w:pPr>
        <w:widowControl/>
        <w:shd w:val="clear" w:color="auto" w:fill="FFFFFF"/>
        <w:jc w:val="left"/>
        <w:rPr>
          <w:sz w:val="22"/>
        </w:rPr>
      </w:pPr>
      <w:hyperlink r:id="rId9" w:history="1">
        <w:r w:rsidR="007B040B" w:rsidRPr="007B040B">
          <w:rPr>
            <w:color w:val="0000FF"/>
            <w:sz w:val="28"/>
            <w:szCs w:val="24"/>
            <w:u w:val="single"/>
          </w:rPr>
          <w:t>Устав школы</w:t>
        </w:r>
      </w:hyperlink>
      <w:r w:rsidR="007B040B" w:rsidRPr="007B040B">
        <w:rPr>
          <w:sz w:val="28"/>
          <w:szCs w:val="24"/>
        </w:rPr>
        <w:br/>
      </w:r>
      <w:hyperlink r:id="rId10" w:history="1">
        <w:r w:rsidR="007B040B" w:rsidRPr="007B040B">
          <w:rPr>
            <w:color w:val="0000FF"/>
            <w:sz w:val="28"/>
            <w:szCs w:val="24"/>
            <w:u w:val="single"/>
          </w:rPr>
          <w:t>Локальные акты:</w:t>
        </w:r>
      </w:hyperlink>
    </w:p>
    <w:p w14:paraId="475E09D3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Совете обучающихся</w:t>
      </w:r>
    </w:p>
    <w:p w14:paraId="7DABADC1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методическом объединении классных руководителей</w:t>
      </w:r>
    </w:p>
    <w:p w14:paraId="3E35B79B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14:paraId="2DD17DC4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Совете родителей</w:t>
      </w:r>
    </w:p>
    <w:p w14:paraId="58D2947B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внеурочной деятельности</w:t>
      </w:r>
    </w:p>
    <w:p w14:paraId="21970914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спортивном клубе</w:t>
      </w:r>
    </w:p>
    <w:p w14:paraId="3A44084D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волонтерском движении</w:t>
      </w:r>
    </w:p>
    <w:p w14:paraId="02A4C0E5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классном руководстве</w:t>
      </w:r>
    </w:p>
    <w:p w14:paraId="0588BF20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об ученическом самоуправлении</w:t>
      </w:r>
    </w:p>
    <w:p w14:paraId="6A18EF5D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предупреждении правонарушений среди обучающихся</w:t>
      </w:r>
    </w:p>
    <w:p w14:paraId="59A3B138" w14:textId="12E83AEC" w:rsidR="007B040B" w:rsidRPr="007B040B" w:rsidRDefault="00795C2F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>
        <w:rPr>
          <w:sz w:val="28"/>
          <w:szCs w:val="24"/>
        </w:rPr>
        <w:t>Положение о Совете профилактики</w:t>
      </w:r>
      <w:r w:rsidR="007B040B" w:rsidRPr="007B040B">
        <w:rPr>
          <w:sz w:val="28"/>
          <w:szCs w:val="24"/>
        </w:rPr>
        <w:t xml:space="preserve"> правонарушений среди обучающихся</w:t>
      </w:r>
    </w:p>
    <w:p w14:paraId="77D29838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правилах поведения обучающихся</w:t>
      </w:r>
    </w:p>
    <w:p w14:paraId="6526853E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работе с одаренными детьми</w:t>
      </w:r>
    </w:p>
    <w:p w14:paraId="11D280C1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порядке посещения обучающимися мероприятий, не предусмотренных учебным планом</w:t>
      </w:r>
    </w:p>
    <w:p w14:paraId="53A22ECC" w14:textId="0163CAF4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по использованию и включению в процесс обучения и воспитания государственных символов РФ»</w:t>
      </w:r>
      <w:r w:rsidR="00795C2F">
        <w:rPr>
          <w:sz w:val="28"/>
          <w:szCs w:val="24"/>
        </w:rPr>
        <w:t>.</w:t>
      </w:r>
    </w:p>
    <w:p w14:paraId="1FA0DF38" w14:textId="76555216" w:rsidR="00EC7630" w:rsidRDefault="00EC7630" w:rsidP="00DE1727">
      <w:pPr>
        <w:tabs>
          <w:tab w:val="left" w:pos="851"/>
        </w:tabs>
        <w:outlineLvl w:val="0"/>
        <w:rPr>
          <w:b/>
          <w:sz w:val="28"/>
        </w:rPr>
      </w:pPr>
    </w:p>
    <w:p w14:paraId="79A031E5" w14:textId="7A6A26C4" w:rsidR="00EC7630" w:rsidRDefault="0040263E" w:rsidP="00DE1727">
      <w:pPr>
        <w:tabs>
          <w:tab w:val="left" w:pos="851"/>
        </w:tabs>
        <w:outlineLvl w:val="0"/>
        <w:rPr>
          <w:b/>
          <w:sz w:val="28"/>
        </w:rPr>
      </w:pPr>
      <w:bookmarkStart w:id="26" w:name="__RefHeading___11"/>
      <w:bookmarkStart w:id="27" w:name="_Toc108018357"/>
      <w:bookmarkEnd w:id="26"/>
      <w:r>
        <w:rPr>
          <w:b/>
          <w:sz w:val="28"/>
        </w:rPr>
        <w:t>3.3 Требования к условиям работы с обучающимися с особыми образовательными потребностями</w:t>
      </w:r>
      <w:bookmarkEnd w:id="27"/>
    </w:p>
    <w:p w14:paraId="5855445F" w14:textId="77777777" w:rsidR="00FB06EE" w:rsidRDefault="00FB06EE" w:rsidP="00DE1727">
      <w:pPr>
        <w:tabs>
          <w:tab w:val="left" w:pos="851"/>
        </w:tabs>
        <w:outlineLvl w:val="0"/>
      </w:pPr>
    </w:p>
    <w:p w14:paraId="38ED25CF" w14:textId="385E503A" w:rsidR="00ED7F0B" w:rsidRPr="00FB06EE" w:rsidRDefault="00303B31" w:rsidP="00DE1727">
      <w:pPr>
        <w:tabs>
          <w:tab w:val="left" w:pos="851"/>
        </w:tabs>
        <w:outlineLvl w:val="0"/>
        <w:rPr>
          <w:b/>
          <w:sz w:val="40"/>
        </w:rPr>
      </w:pPr>
      <w:r>
        <w:rPr>
          <w:sz w:val="28"/>
        </w:rPr>
        <w:t xml:space="preserve">      </w:t>
      </w:r>
      <w:r w:rsidR="00FB06EE">
        <w:rPr>
          <w:sz w:val="28"/>
        </w:rPr>
        <w:t xml:space="preserve">В МБОУ «Афанасьевская СОШ» </w:t>
      </w:r>
      <w:r w:rsidR="00FB06EE" w:rsidRPr="00FB06EE">
        <w:rPr>
          <w:sz w:val="28"/>
        </w:rPr>
        <w:t xml:space="preserve">всего </w:t>
      </w:r>
      <w:r w:rsidR="00FB06EE">
        <w:rPr>
          <w:sz w:val="28"/>
        </w:rPr>
        <w:t xml:space="preserve">206 </w:t>
      </w:r>
      <w:r w:rsidR="00FB06EE" w:rsidRPr="00FB06EE">
        <w:rPr>
          <w:sz w:val="28"/>
        </w:rPr>
        <w:t xml:space="preserve">обучающихся. Из них </w:t>
      </w:r>
      <w:r w:rsidR="00FB06EE">
        <w:rPr>
          <w:sz w:val="28"/>
        </w:rPr>
        <w:t>3 детей – инвалидов, 18</w:t>
      </w:r>
      <w:r w:rsidR="00FB06EE" w:rsidRPr="00FB06EE">
        <w:rPr>
          <w:sz w:val="28"/>
        </w:rPr>
        <w:t xml:space="preserve"> обучающихся с ОВЗ. Это обучающиеся 1-9 классов. К ним относятся дети по общему заболеванию, с заболеваниями опорно-двигательного аппарата. В воспитательной работе с категориями обучающихся, имеющих особые образовательные потребности: обучающихся с инвалидностью, с ОВЗ, одарённых, с</w:t>
      </w:r>
      <w:r w:rsidR="00FB06EE">
        <w:rPr>
          <w:sz w:val="28"/>
        </w:rPr>
        <w:t xml:space="preserve"> </w:t>
      </w:r>
      <w:r w:rsidR="00FB06EE" w:rsidRPr="00FB06EE">
        <w:rPr>
          <w:sz w:val="28"/>
        </w:rPr>
        <w:t>отклоняющимся поведением, создаются особые условия.</w:t>
      </w:r>
    </w:p>
    <w:p w14:paraId="362E0FE5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2024A394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8A42102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B932511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701C0C3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94CCC8A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 xml:space="preserve">При организации воспитания обучающихся с особыми образовательными </w:t>
      </w:r>
      <w:r>
        <w:rPr>
          <w:sz w:val="28"/>
        </w:rPr>
        <w:lastRenderedPageBreak/>
        <w:t>потребностями необходимо ориентироваться на:</w:t>
      </w:r>
    </w:p>
    <w:p w14:paraId="624F797C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DF48276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>
        <w:rPr>
          <w:sz w:val="28"/>
        </w:rPr>
        <w:t>,</w:t>
      </w:r>
      <w:r>
        <w:rPr>
          <w:sz w:val="28"/>
        </w:rPr>
        <w:t xml:space="preserve"> с использованием адекватных вспомогательн</w:t>
      </w:r>
      <w:r w:rsidR="00ED5326">
        <w:rPr>
          <w:sz w:val="28"/>
        </w:rPr>
        <w:t>ых средств и педагогических приё</w:t>
      </w:r>
      <w:r>
        <w:rPr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483D985F" w14:textId="7FBB90B6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личностно-ориентиров</w:t>
      </w:r>
      <w:r w:rsidR="007B040B">
        <w:rPr>
          <w:sz w:val="28"/>
        </w:rPr>
        <w:t xml:space="preserve">анный подход в организации всех </w:t>
      </w:r>
      <w:r>
        <w:rPr>
          <w:sz w:val="28"/>
        </w:rPr>
        <w:t xml:space="preserve">видов </w:t>
      </w:r>
      <w:r w:rsidRPr="007B040B">
        <w:rPr>
          <w:sz w:val="28"/>
        </w:rPr>
        <w:t>деятельности обучающихся</w:t>
      </w:r>
      <w:r>
        <w:rPr>
          <w:sz w:val="28"/>
        </w:rPr>
        <w:t xml:space="preserve"> с особыми образовательными потребностями.</w:t>
      </w:r>
    </w:p>
    <w:p w14:paraId="7E0B547E" w14:textId="77777777"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14:paraId="13B559C4" w14:textId="77777777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8" w:name="__RefHeading___12"/>
      <w:bookmarkStart w:id="29" w:name="_Toc108018358"/>
      <w:bookmarkEnd w:id="28"/>
      <w:r>
        <w:rPr>
          <w:b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9"/>
    </w:p>
    <w:p w14:paraId="2F416E93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C3BC3FB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BDA786F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 xml:space="preserve">соответствия артефактов и процедур награждения укладу </w:t>
      </w:r>
      <w:bookmarkStart w:id="30" w:name="_Hlk106819691"/>
      <w:r>
        <w:rPr>
          <w:sz w:val="28"/>
        </w:rPr>
        <w:t>общеобразовательной организации</w:t>
      </w:r>
      <w:bookmarkEnd w:id="30"/>
      <w:r>
        <w:rPr>
          <w:sz w:val="28"/>
        </w:rPr>
        <w:t>, качеству воспитывающей среды, символике общеобразовательной организации;</w:t>
      </w:r>
    </w:p>
    <w:p w14:paraId="274B04BB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4013B93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 w:rsidR="006516AA">
        <w:rPr>
          <w:sz w:val="28"/>
        </w:rPr>
        <w:t xml:space="preserve"> в поощрениях, чрезмерно больших групп</w:t>
      </w:r>
      <w:r>
        <w:rPr>
          <w:sz w:val="28"/>
        </w:rPr>
        <w:t xml:space="preserve"> поощряемых и т. п.);</w:t>
      </w:r>
    </w:p>
    <w:p w14:paraId="3E572E60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319AE6A7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E8F5CFA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046E049" w14:textId="733285AE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14" w:firstLine="28"/>
        <w:rPr>
          <w:color w:val="000000"/>
          <w:sz w:val="22"/>
          <w:szCs w:val="20"/>
        </w:rPr>
      </w:pPr>
      <w:r>
        <w:rPr>
          <w:rStyle w:val="c1"/>
          <w:color w:val="000000"/>
          <w:sz w:val="28"/>
        </w:rPr>
        <w:t xml:space="preserve">     </w:t>
      </w:r>
      <w:r w:rsidRPr="007B040B">
        <w:rPr>
          <w:rStyle w:val="c1"/>
          <w:color w:val="000000"/>
          <w:sz w:val="28"/>
        </w:rPr>
        <w:t>В школе применяются следующие формы поощрения:</w:t>
      </w:r>
    </w:p>
    <w:p w14:paraId="3A170079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похвальный лист «За отличные успехи в учении»;</w:t>
      </w:r>
    </w:p>
    <w:p w14:paraId="1F7A0564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похвальная грамота «За особые успехи в изучении отдельных предметов»;</w:t>
      </w:r>
    </w:p>
    <w:p w14:paraId="1A11B539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lastRenderedPageBreak/>
        <w:t>- награждение благодарностями за активное участие в волонтерских и др. акциях;</w:t>
      </w:r>
    </w:p>
    <w:p w14:paraId="34620B8C" w14:textId="37F3A9AB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 w:right="582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</w:t>
      </w:r>
      <w:r w:rsidR="00831697">
        <w:rPr>
          <w:rStyle w:val="c1"/>
          <w:color w:val="000000"/>
          <w:sz w:val="28"/>
        </w:rPr>
        <w:t xml:space="preserve">их работ, проектов, спортивных </w:t>
      </w:r>
      <w:r w:rsidRPr="007B040B">
        <w:rPr>
          <w:rStyle w:val="c1"/>
          <w:color w:val="000000"/>
          <w:sz w:val="28"/>
        </w:rPr>
        <w:t>соревнованиях и т.п.</w:t>
      </w:r>
    </w:p>
    <w:p w14:paraId="34429583" w14:textId="246F22A7" w:rsidR="007B040B" w:rsidRPr="00795C2F" w:rsidRDefault="007B040B" w:rsidP="00795C2F">
      <w:pPr>
        <w:pStyle w:val="c12"/>
        <w:shd w:val="clear" w:color="auto" w:fill="FFFFFF"/>
        <w:spacing w:before="0" w:beforeAutospacing="0" w:after="0" w:afterAutospacing="0"/>
        <w:ind w:left="140" w:right="71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69A98087" w14:textId="51A7FA85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Ведение портфолио — деятельность обучающих</w:t>
      </w:r>
      <w:r w:rsidR="006516AA">
        <w:rPr>
          <w:sz w:val="28"/>
        </w:rPr>
        <w:t>ся</w:t>
      </w:r>
      <w:r>
        <w:rPr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26B4A4C5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>
        <w:rPr>
          <w:sz w:val="28"/>
        </w:rPr>
        <w:t>,</w:t>
      </w:r>
      <w:r>
        <w:rPr>
          <w:sz w:val="28"/>
        </w:rPr>
        <w:t xml:space="preserve"> возможно ведение портфолио класса.</w:t>
      </w:r>
    </w:p>
    <w:p w14:paraId="7B21D85A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Рейтинг — размещение </w:t>
      </w:r>
      <w:r w:rsidR="006516AA">
        <w:rPr>
          <w:sz w:val="28"/>
        </w:rPr>
        <w:t xml:space="preserve">имен </w:t>
      </w:r>
      <w:r>
        <w:rPr>
          <w:sz w:val="28"/>
        </w:rPr>
        <w:t xml:space="preserve">обучающихся или </w:t>
      </w:r>
      <w:r w:rsidR="006516AA">
        <w:rPr>
          <w:sz w:val="28"/>
        </w:rPr>
        <w:t xml:space="preserve">названий </w:t>
      </w:r>
      <w:r>
        <w:rPr>
          <w:sz w:val="28"/>
        </w:rPr>
        <w:t xml:space="preserve">групп в последовательности, определяемой их успешностью, достижениями в чём-либо. </w:t>
      </w:r>
    </w:p>
    <w:p w14:paraId="5C75FD23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357D1F14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5FD8E7BA" w14:textId="77777777" w:rsidR="00831697" w:rsidRDefault="00831697" w:rsidP="00DE1727">
      <w:pPr>
        <w:keepNext/>
        <w:keepLines/>
        <w:outlineLvl w:val="0"/>
        <w:rPr>
          <w:i/>
          <w:sz w:val="28"/>
        </w:rPr>
      </w:pPr>
      <w:bookmarkStart w:id="31" w:name="__RefHeading___13"/>
      <w:bookmarkStart w:id="32" w:name="_Toc108018359"/>
      <w:bookmarkEnd w:id="31"/>
    </w:p>
    <w:p w14:paraId="0E52A344" w14:textId="2A9CE3B9" w:rsidR="00EC7630" w:rsidRDefault="0040263E" w:rsidP="00831697">
      <w:pPr>
        <w:keepNext/>
        <w:keepLines/>
        <w:jc w:val="center"/>
        <w:outlineLvl w:val="0"/>
        <w:rPr>
          <w:b/>
          <w:sz w:val="28"/>
        </w:rPr>
      </w:pPr>
      <w:r>
        <w:rPr>
          <w:b/>
          <w:sz w:val="28"/>
        </w:rPr>
        <w:t>3.5 Анализ воспитательного процесса</w:t>
      </w:r>
      <w:bookmarkEnd w:id="32"/>
    </w:p>
    <w:p w14:paraId="134E2D04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3921A69B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5B014BF8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5BCC43C1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Основные принципы самоанализа воспитательной работы:</w:t>
      </w:r>
    </w:p>
    <w:p w14:paraId="46503B13" w14:textId="77777777" w:rsidR="00EC7630" w:rsidRDefault="0040263E" w:rsidP="00DE1727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взаимное уважение всех участников образовательных отношений; </w:t>
      </w:r>
    </w:p>
    <w:p w14:paraId="0EF71A54" w14:textId="77777777" w:rsidR="00EC7630" w:rsidRDefault="0040263E" w:rsidP="00DE1727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приоритет анализа</w:t>
      </w:r>
      <w:r w:rsidR="00316BA2">
        <w:rPr>
          <w:sz w:val="28"/>
        </w:rPr>
        <w:t xml:space="preserve"> сущностных сторон воспитания ориентирует на изучение прежде всего</w:t>
      </w:r>
      <w:r>
        <w:rPr>
          <w:sz w:val="28"/>
        </w:rPr>
        <w:t xml:space="preserve"> не количественных, а </w:t>
      </w:r>
      <w:r w:rsidR="00316BA2">
        <w:rPr>
          <w:sz w:val="28"/>
        </w:rPr>
        <w:t>качественных показателей, таких</w:t>
      </w:r>
      <w:r>
        <w:rPr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</w:t>
      </w:r>
      <w:r>
        <w:rPr>
          <w:sz w:val="28"/>
        </w:rPr>
        <w:lastRenderedPageBreak/>
        <w:t xml:space="preserve">общения, отношений между педагогами, обучающимися и родителями;  </w:t>
      </w:r>
    </w:p>
    <w:p w14:paraId="38B9B480" w14:textId="77777777" w:rsidR="00EC7630" w:rsidRDefault="0040263E" w:rsidP="00DE1727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развивающий хар</w:t>
      </w:r>
      <w:r w:rsidR="00ED4EFB">
        <w:rPr>
          <w:sz w:val="28"/>
        </w:rPr>
        <w:t>актер осуществляемого анализа о</w:t>
      </w:r>
      <w:r>
        <w:rPr>
          <w:sz w:val="28"/>
        </w:rPr>
        <w:t>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>
        <w:rPr>
          <w:sz w:val="28"/>
        </w:rPr>
        <w:t>тнё</w:t>
      </w:r>
      <w:r>
        <w:rPr>
          <w:sz w:val="28"/>
        </w:rPr>
        <w:t>рами);</w:t>
      </w:r>
    </w:p>
    <w:p w14:paraId="474E5DE1" w14:textId="77777777" w:rsidR="00EC7630" w:rsidRDefault="0040263E" w:rsidP="00DE1727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распределённая ответственность за результаты лич</w:t>
      </w:r>
      <w:r w:rsidR="00ED4EFB">
        <w:rPr>
          <w:sz w:val="28"/>
        </w:rPr>
        <w:t>ностного развития обучающихся о</w:t>
      </w:r>
      <w:r>
        <w:rPr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>
        <w:rPr>
          <w:sz w:val="28"/>
        </w:rPr>
        <w:t>,</w:t>
      </w:r>
      <w:r>
        <w:rPr>
          <w:sz w:val="28"/>
        </w:rPr>
        <w:t xml:space="preserve"> и саморазвития.</w:t>
      </w:r>
    </w:p>
    <w:p w14:paraId="1E4CA811" w14:textId="3BD47D1D" w:rsidR="00831697" w:rsidRPr="00831697" w:rsidRDefault="00831697" w:rsidP="00DE1727">
      <w:pPr>
        <w:tabs>
          <w:tab w:val="left" w:pos="851"/>
        </w:tabs>
        <w:ind w:firstLine="709"/>
        <w:rPr>
          <w:sz w:val="40"/>
        </w:rPr>
      </w:pPr>
      <w:r w:rsidRPr="00831697">
        <w:rPr>
          <w:sz w:val="28"/>
          <w:shd w:val="clear" w:color="auto" w:fill="FFFFFF"/>
        </w:rPr>
        <w:t> 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2474503D" w14:textId="5990AD13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Основные направления анализа воспитательного процесса: </w:t>
      </w:r>
    </w:p>
    <w:p w14:paraId="1D370349" w14:textId="77777777" w:rsidR="00EC7630" w:rsidRPr="00FB06EE" w:rsidRDefault="0040263E" w:rsidP="00DE1727">
      <w:pPr>
        <w:tabs>
          <w:tab w:val="left" w:pos="851"/>
        </w:tabs>
        <w:ind w:firstLine="709"/>
        <w:rPr>
          <w:i/>
          <w:sz w:val="28"/>
        </w:rPr>
      </w:pPr>
      <w:r w:rsidRPr="00FB06EE">
        <w:rPr>
          <w:i/>
          <w:sz w:val="28"/>
        </w:rPr>
        <w:t xml:space="preserve">1. Результаты воспитания, социализации и саморазвития обучающихся. </w:t>
      </w:r>
    </w:p>
    <w:p w14:paraId="6285DA2A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440F6482" w14:textId="311C91E9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33" w:name="_Hlk100927456"/>
      <w:r>
        <w:rPr>
          <w:sz w:val="28"/>
        </w:rPr>
        <w:t xml:space="preserve">(советником директора по воспитанию, педагогом-психологом, социальным педагогом) </w:t>
      </w:r>
      <w:bookmarkEnd w:id="33"/>
      <w:r>
        <w:rPr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1D8FB49B" w14:textId="48C23930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Основным способом получения информации о резул</w:t>
      </w:r>
      <w:r w:rsidR="00831697">
        <w:rPr>
          <w:sz w:val="28"/>
        </w:rPr>
        <w:t xml:space="preserve">ьтатах воспитания, социализации </w:t>
      </w:r>
      <w:r>
        <w:rPr>
          <w:sz w:val="28"/>
        </w:rPr>
        <w:t>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>
        <w:rPr>
          <w:sz w:val="28"/>
        </w:rPr>
        <w:t>му коллективу.</w:t>
      </w:r>
    </w:p>
    <w:p w14:paraId="2D106EEF" w14:textId="77777777" w:rsidR="00EC7630" w:rsidRPr="00FB06EE" w:rsidRDefault="0040263E" w:rsidP="00DE1727">
      <w:pPr>
        <w:tabs>
          <w:tab w:val="left" w:pos="851"/>
        </w:tabs>
        <w:ind w:firstLine="709"/>
        <w:rPr>
          <w:i/>
          <w:sz w:val="28"/>
        </w:rPr>
      </w:pPr>
      <w:r>
        <w:rPr>
          <w:sz w:val="28"/>
        </w:rPr>
        <w:t>2</w:t>
      </w:r>
      <w:r w:rsidRPr="00FB06EE">
        <w:rPr>
          <w:i/>
          <w:sz w:val="28"/>
        </w:rPr>
        <w:t>. Состояние совместной деятельности обучающихся и взрослых.</w:t>
      </w:r>
    </w:p>
    <w:p w14:paraId="6A7C8B62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46FC1028" w14:textId="100263BC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831697">
        <w:rPr>
          <w:sz w:val="28"/>
        </w:rPr>
        <w:t>вопросах, связанных с качеством:</w:t>
      </w:r>
    </w:p>
    <w:p w14:paraId="4F04BB67" w14:textId="5217696E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lastRenderedPageBreak/>
        <w:t>реализации воспитательного потенциала урочной деятельности;</w:t>
      </w:r>
    </w:p>
    <w:p w14:paraId="03963557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организуемой внеурочной деятельности обучающихся;</w:t>
      </w:r>
    </w:p>
    <w:p w14:paraId="3488F2B1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классных руководителей и их классов;</w:t>
      </w:r>
    </w:p>
    <w:p w14:paraId="04D350F6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проводимых общешкольных основных дел, мероприятий;</w:t>
      </w:r>
    </w:p>
    <w:p w14:paraId="39D5ACFB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 xml:space="preserve">внешкольных мероприятий; </w:t>
      </w:r>
    </w:p>
    <w:p w14:paraId="5559FB30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создания и поддержки предметно-пространственной среды;</w:t>
      </w:r>
    </w:p>
    <w:p w14:paraId="780650C0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взаимодействия с родительским сообществом;</w:t>
      </w:r>
    </w:p>
    <w:p w14:paraId="2554E0AB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ученического самоуправления;</w:t>
      </w:r>
    </w:p>
    <w:p w14:paraId="443BD0F8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по профилактике и безопасности;</w:t>
      </w:r>
    </w:p>
    <w:p w14:paraId="45CC938F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реализации потенциала социального партнёрства;</w:t>
      </w:r>
    </w:p>
    <w:p w14:paraId="5445AA24" w14:textId="64C4B381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по профориентации обучающихся;</w:t>
      </w:r>
    </w:p>
    <w:p w14:paraId="3B55FF90" w14:textId="00C11D90" w:rsidR="00831697" w:rsidRDefault="0045618B" w:rsidP="0083169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32"/>
        </w:rPr>
      </w:pPr>
      <w:r>
        <w:rPr>
          <w:sz w:val="28"/>
          <w:szCs w:val="24"/>
        </w:rPr>
        <w:t xml:space="preserve">деятельности </w:t>
      </w:r>
      <w:r w:rsidR="00831697" w:rsidRPr="00831697">
        <w:rPr>
          <w:sz w:val="28"/>
          <w:szCs w:val="24"/>
        </w:rPr>
        <w:t>детских общественных объединений</w:t>
      </w:r>
    </w:p>
    <w:p w14:paraId="0B97D4FD" w14:textId="77777777" w:rsidR="00DC33AC" w:rsidRPr="00DC33AC" w:rsidRDefault="00DC33AC" w:rsidP="00DC33AC">
      <w:pPr>
        <w:tabs>
          <w:tab w:val="left" w:pos="851"/>
        </w:tabs>
        <w:ind w:left="567"/>
        <w:rPr>
          <w:sz w:val="32"/>
        </w:rPr>
      </w:pPr>
    </w:p>
    <w:p w14:paraId="2F4915F4" w14:textId="52689F36" w:rsidR="00831697" w:rsidRPr="00831697" w:rsidRDefault="00831697" w:rsidP="00831697">
      <w:pPr>
        <w:widowControl/>
        <w:shd w:val="clear" w:color="auto" w:fill="FFFFFF"/>
        <w:ind w:firstLine="710"/>
        <w:rPr>
          <w:sz w:val="22"/>
        </w:rPr>
      </w:pPr>
      <w:r w:rsidRPr="00831697">
        <w:rPr>
          <w:sz w:val="28"/>
          <w:szCs w:val="24"/>
        </w:rPr>
        <w:t xml:space="preserve"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</w:t>
      </w:r>
      <w:r>
        <w:rPr>
          <w:sz w:val="28"/>
        </w:rPr>
        <w:t>совместно с советником директора по воспитательной работе</w:t>
      </w:r>
      <w:r>
        <w:rPr>
          <w:sz w:val="28"/>
          <w:szCs w:val="24"/>
        </w:rPr>
        <w:t xml:space="preserve"> </w:t>
      </w:r>
      <w:r w:rsidRPr="00831697">
        <w:rPr>
          <w:sz w:val="28"/>
          <w:szCs w:val="24"/>
        </w:rPr>
        <w:t>в конце учебного года, рассматриваются и утверждаются педагогическим советом.</w:t>
      </w:r>
    </w:p>
    <w:p w14:paraId="05BC9F1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6C4CE90C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573A852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6CF24A14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F10E62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5F27120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5139DCA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0CE5719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241C5A9" w14:textId="60783611" w:rsidR="00EC7630" w:rsidRDefault="00EC7630" w:rsidP="00795C2F">
      <w:pPr>
        <w:tabs>
          <w:tab w:val="left" w:pos="993"/>
        </w:tabs>
        <w:rPr>
          <w:i/>
          <w:sz w:val="28"/>
        </w:rPr>
      </w:pPr>
    </w:p>
    <w:sectPr w:rsidR="00EC7630" w:rsidSect="00C54E4B">
      <w:footerReference w:type="default" r:id="rId11"/>
      <w:pgSz w:w="11900" w:h="16840"/>
      <w:pgMar w:top="567" w:right="56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9795" w14:textId="77777777" w:rsidR="00421FCB" w:rsidRDefault="00421FCB">
      <w:r>
        <w:separator/>
      </w:r>
    </w:p>
  </w:endnote>
  <w:endnote w:type="continuationSeparator" w:id="0">
    <w:p w14:paraId="3BC41FEA" w14:textId="77777777" w:rsidR="00421FCB" w:rsidRDefault="0042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D52F" w14:textId="3D7F7C92" w:rsidR="00421FCB" w:rsidRDefault="00421FC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A5CD1">
      <w:rPr>
        <w:noProof/>
      </w:rPr>
      <w:t>14</w:t>
    </w:r>
    <w:r>
      <w:fldChar w:fldCharType="end"/>
    </w:r>
  </w:p>
  <w:p w14:paraId="07781FB4" w14:textId="77777777" w:rsidR="00421FCB" w:rsidRDefault="00421FCB">
    <w:pPr>
      <w:pStyle w:val="af8"/>
      <w:jc w:val="center"/>
    </w:pPr>
  </w:p>
  <w:p w14:paraId="2664F5A3" w14:textId="77777777" w:rsidR="00421FCB" w:rsidRDefault="00421FC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D223" w14:textId="77777777" w:rsidR="00421FCB" w:rsidRDefault="00421FCB">
      <w:r>
        <w:separator/>
      </w:r>
    </w:p>
  </w:footnote>
  <w:footnote w:type="continuationSeparator" w:id="0">
    <w:p w14:paraId="1C6C4990" w14:textId="77777777" w:rsidR="00421FCB" w:rsidRDefault="0042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55F"/>
    <w:multiLevelType w:val="multilevel"/>
    <w:tmpl w:val="C91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1D2112"/>
    <w:multiLevelType w:val="multilevel"/>
    <w:tmpl w:val="E55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B8E27DD"/>
    <w:multiLevelType w:val="multilevel"/>
    <w:tmpl w:val="F42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9F4AB8"/>
    <w:multiLevelType w:val="multilevel"/>
    <w:tmpl w:val="695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F443B7"/>
    <w:multiLevelType w:val="multilevel"/>
    <w:tmpl w:val="289C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147A30"/>
    <w:multiLevelType w:val="multilevel"/>
    <w:tmpl w:val="879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4218C"/>
    <w:multiLevelType w:val="multilevel"/>
    <w:tmpl w:val="5F2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560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17"/>
  </w:num>
  <w:num w:numId="8">
    <w:abstractNumId w:val="3"/>
  </w:num>
  <w:num w:numId="9">
    <w:abstractNumId w:val="29"/>
  </w:num>
  <w:num w:numId="10">
    <w:abstractNumId w:val="26"/>
  </w:num>
  <w:num w:numId="11">
    <w:abstractNumId w:val="8"/>
  </w:num>
  <w:num w:numId="12">
    <w:abstractNumId w:val="2"/>
  </w:num>
  <w:num w:numId="13">
    <w:abstractNumId w:val="25"/>
  </w:num>
  <w:num w:numId="14">
    <w:abstractNumId w:val="7"/>
  </w:num>
  <w:num w:numId="15">
    <w:abstractNumId w:val="34"/>
  </w:num>
  <w:num w:numId="16">
    <w:abstractNumId w:val="11"/>
  </w:num>
  <w:num w:numId="17">
    <w:abstractNumId w:val="33"/>
  </w:num>
  <w:num w:numId="18">
    <w:abstractNumId w:val="28"/>
  </w:num>
  <w:num w:numId="19">
    <w:abstractNumId w:val="21"/>
  </w:num>
  <w:num w:numId="20">
    <w:abstractNumId w:val="4"/>
  </w:num>
  <w:num w:numId="21">
    <w:abstractNumId w:val="15"/>
  </w:num>
  <w:num w:numId="22">
    <w:abstractNumId w:val="35"/>
  </w:num>
  <w:num w:numId="23">
    <w:abstractNumId w:val="24"/>
  </w:num>
  <w:num w:numId="24">
    <w:abstractNumId w:val="31"/>
  </w:num>
  <w:num w:numId="25">
    <w:abstractNumId w:val="5"/>
  </w:num>
  <w:num w:numId="26">
    <w:abstractNumId w:val="20"/>
  </w:num>
  <w:num w:numId="27">
    <w:abstractNumId w:val="18"/>
  </w:num>
  <w:num w:numId="28">
    <w:abstractNumId w:val="12"/>
  </w:num>
  <w:num w:numId="29">
    <w:abstractNumId w:val="27"/>
  </w:num>
  <w:num w:numId="30">
    <w:abstractNumId w:val="0"/>
  </w:num>
  <w:num w:numId="31">
    <w:abstractNumId w:val="10"/>
  </w:num>
  <w:num w:numId="32">
    <w:abstractNumId w:val="6"/>
  </w:num>
  <w:num w:numId="33">
    <w:abstractNumId w:val="19"/>
  </w:num>
  <w:num w:numId="34">
    <w:abstractNumId w:val="22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30"/>
    <w:rsid w:val="000103DA"/>
    <w:rsid w:val="00017241"/>
    <w:rsid w:val="00044D57"/>
    <w:rsid w:val="00085B56"/>
    <w:rsid w:val="000B19B2"/>
    <w:rsid w:val="000F1D9F"/>
    <w:rsid w:val="0012591A"/>
    <w:rsid w:val="001A5CD1"/>
    <w:rsid w:val="002943D1"/>
    <w:rsid w:val="002A0299"/>
    <w:rsid w:val="002C2637"/>
    <w:rsid w:val="002D3ECA"/>
    <w:rsid w:val="002F6C0A"/>
    <w:rsid w:val="00303B31"/>
    <w:rsid w:val="00316BA2"/>
    <w:rsid w:val="00331F34"/>
    <w:rsid w:val="00364970"/>
    <w:rsid w:val="003B3972"/>
    <w:rsid w:val="003D1FC3"/>
    <w:rsid w:val="0040263E"/>
    <w:rsid w:val="00421FCB"/>
    <w:rsid w:val="0045618B"/>
    <w:rsid w:val="0051439F"/>
    <w:rsid w:val="005D234E"/>
    <w:rsid w:val="005F054D"/>
    <w:rsid w:val="00650517"/>
    <w:rsid w:val="006516AA"/>
    <w:rsid w:val="006517B3"/>
    <w:rsid w:val="006B6267"/>
    <w:rsid w:val="006E78C9"/>
    <w:rsid w:val="00707A4E"/>
    <w:rsid w:val="00735686"/>
    <w:rsid w:val="00790376"/>
    <w:rsid w:val="00795C2F"/>
    <w:rsid w:val="007B040B"/>
    <w:rsid w:val="007E4791"/>
    <w:rsid w:val="00803106"/>
    <w:rsid w:val="00807858"/>
    <w:rsid w:val="008161B3"/>
    <w:rsid w:val="00831697"/>
    <w:rsid w:val="00890283"/>
    <w:rsid w:val="008E0819"/>
    <w:rsid w:val="008E7F17"/>
    <w:rsid w:val="008F4508"/>
    <w:rsid w:val="009041D4"/>
    <w:rsid w:val="00953B23"/>
    <w:rsid w:val="009676BA"/>
    <w:rsid w:val="009960E4"/>
    <w:rsid w:val="009F43A5"/>
    <w:rsid w:val="00A24343"/>
    <w:rsid w:val="00AA49A7"/>
    <w:rsid w:val="00AB608D"/>
    <w:rsid w:val="00BA73AB"/>
    <w:rsid w:val="00BB31B2"/>
    <w:rsid w:val="00BD7BDD"/>
    <w:rsid w:val="00BE1186"/>
    <w:rsid w:val="00C028F3"/>
    <w:rsid w:val="00C2266B"/>
    <w:rsid w:val="00C42FE2"/>
    <w:rsid w:val="00C54E4B"/>
    <w:rsid w:val="00C972E7"/>
    <w:rsid w:val="00CD13D0"/>
    <w:rsid w:val="00CD414D"/>
    <w:rsid w:val="00D07065"/>
    <w:rsid w:val="00D14994"/>
    <w:rsid w:val="00D363CB"/>
    <w:rsid w:val="00D57F73"/>
    <w:rsid w:val="00DC33AC"/>
    <w:rsid w:val="00DE1727"/>
    <w:rsid w:val="00E10FB3"/>
    <w:rsid w:val="00EA0A52"/>
    <w:rsid w:val="00EB62CF"/>
    <w:rsid w:val="00EC7630"/>
    <w:rsid w:val="00ED4EFB"/>
    <w:rsid w:val="00ED5326"/>
    <w:rsid w:val="00ED5577"/>
    <w:rsid w:val="00ED7F0B"/>
    <w:rsid w:val="00EE09F1"/>
    <w:rsid w:val="00F57C73"/>
    <w:rsid w:val="00F66D91"/>
    <w:rsid w:val="00F67EA0"/>
    <w:rsid w:val="00FB06EE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3C6D"/>
  <w15:docId w15:val="{AD5DDDAD-061A-4B9A-8647-6A23C1B9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Pr>
      <w:rFonts w:ascii="Times New Roman" w:hAnsi="Times New Roman"/>
      <w:sz w:val="28"/>
    </w:rPr>
  </w:style>
  <w:style w:type="character" w:customStyle="1" w:styleId="CharAttribute3181">
    <w:name w:val="CharAttribute3181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12"/>
    <w:rPr>
      <w:color w:val="106BBE"/>
    </w:rPr>
  </w:style>
  <w:style w:type="character" w:customStyle="1" w:styleId="12">
    <w:name w:val="Гипертекстовая ссылка1"/>
    <w:link w:val="a3"/>
    <w:rPr>
      <w:color w:val="106BBE"/>
    </w:rPr>
  </w:style>
  <w:style w:type="paragraph" w:customStyle="1" w:styleId="CharAttribute4">
    <w:name w:val="CharAttribute4"/>
    <w:link w:val="CharAttribute41"/>
    <w:rPr>
      <w:rFonts w:ascii="Times New Roman" w:hAnsi="Times New Roman"/>
      <w:i/>
      <w:sz w:val="28"/>
    </w:rPr>
  </w:style>
  <w:style w:type="character" w:customStyle="1" w:styleId="CharAttribute41">
    <w:name w:val="CharAttribute41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pPr>
      <w:jc w:val="both"/>
    </w:pPr>
    <w:rPr>
      <w:rFonts w:ascii="Times New Roman" w:hAnsi="Times New Roman"/>
      <w:sz w:val="20"/>
    </w:rPr>
  </w:style>
  <w:style w:type="character" w:customStyle="1" w:styleId="ParaAttribute101">
    <w:name w:val="ParaAttribute101"/>
    <w:link w:val="ParaAttribute10"/>
    <w:rPr>
      <w:rFonts w:ascii="Times New Roman" w:hAnsi="Times New Roman"/>
      <w:sz w:val="20"/>
    </w:rPr>
  </w:style>
  <w:style w:type="paragraph" w:customStyle="1" w:styleId="13">
    <w:name w:val="Знак сноски1"/>
    <w:link w:val="a4"/>
    <w:rPr>
      <w:vertAlign w:val="superscript"/>
    </w:rPr>
  </w:style>
  <w:style w:type="character" w:styleId="a4">
    <w:name w:val="footnote reference"/>
    <w:link w:val="13"/>
    <w:rPr>
      <w:vertAlign w:val="superscript"/>
    </w:rPr>
  </w:style>
  <w:style w:type="paragraph" w:customStyle="1" w:styleId="a5">
    <w:name w:val="Цветовое выделение"/>
    <w:link w:val="14"/>
    <w:rPr>
      <w:b/>
      <w:color w:val="26282F"/>
    </w:rPr>
  </w:style>
  <w:style w:type="character" w:customStyle="1" w:styleId="14">
    <w:name w:val="Цветовое выделение1"/>
    <w:link w:val="a5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rPr>
      <w:rFonts w:ascii="Times New Roman" w:hAnsi="Times New Roman"/>
      <w:sz w:val="28"/>
    </w:rPr>
  </w:style>
  <w:style w:type="character" w:customStyle="1" w:styleId="CharAttribute3131">
    <w:name w:val="CharAttribute3131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rPr>
      <w:rFonts w:ascii="Times New Roman" w:hAnsi="Times New Roman"/>
      <w:sz w:val="28"/>
    </w:rPr>
  </w:style>
  <w:style w:type="character" w:customStyle="1" w:styleId="CharAttribute5111">
    <w:name w:val="CharAttribute51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Pr>
      <w:rFonts w:ascii="Times New Roman" w:hAnsi="Times New Roman"/>
      <w:sz w:val="28"/>
    </w:rPr>
  </w:style>
  <w:style w:type="character" w:customStyle="1" w:styleId="CharAttribute2911">
    <w:name w:val="CharAttribute291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rPr>
      <w:rFonts w:ascii="Times New Roman" w:hAnsi="Times New Roman"/>
      <w:sz w:val="28"/>
    </w:rPr>
  </w:style>
  <w:style w:type="character" w:customStyle="1" w:styleId="CharAttribute2861">
    <w:name w:val="CharAttribute2861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rPr>
      <w:rFonts w:ascii="Times New Roman" w:hAnsi="Times New Roman"/>
      <w:sz w:val="28"/>
    </w:rPr>
  </w:style>
  <w:style w:type="character" w:customStyle="1" w:styleId="CharAttribute2851">
    <w:name w:val="CharAttribute2851"/>
    <w:link w:val="CharAttribute285"/>
    <w:rPr>
      <w:rFonts w:ascii="Times New Roman" w:hAnsi="Times New Roman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5">
    <w:name w:val="Обычный (веб)1"/>
    <w:basedOn w:val="a"/>
    <w:link w:val="110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"/>
    <w:link w:val="15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1">
    <w:name w:val="ParaAttribute161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Pr>
      <w:rFonts w:ascii="Liberation Serif" w:hAnsi="Liberation Serif"/>
    </w:rPr>
  </w:style>
  <w:style w:type="character" w:customStyle="1" w:styleId="Standard1">
    <w:name w:val="Standard1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1"/>
    <w:rPr>
      <w:rFonts w:ascii="Times New Roman" w:hAnsi="Times New Roman"/>
      <w:sz w:val="28"/>
    </w:rPr>
  </w:style>
  <w:style w:type="character" w:customStyle="1" w:styleId="CharAttribute2881">
    <w:name w:val="CharAttribute2881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Pr>
      <w:rFonts w:ascii="Times New Roman" w:hAnsi="Times New Roman"/>
      <w:sz w:val="28"/>
    </w:rPr>
  </w:style>
  <w:style w:type="character" w:customStyle="1" w:styleId="CharAttribute5121">
    <w:name w:val="CharAttribute5121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Pr>
      <w:rFonts w:ascii="Times New Roman" w:hAnsi="Times New Roman"/>
      <w:sz w:val="28"/>
    </w:rPr>
  </w:style>
  <w:style w:type="character" w:customStyle="1" w:styleId="CharAttribute2841">
    <w:name w:val="CharAttribute2841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Pr>
      <w:rFonts w:ascii="Times New Roman" w:hAnsi="Times New Roman"/>
      <w:color w:val="00000A"/>
      <w:sz w:val="28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1"/>
    <w:rPr>
      <w:rFonts w:ascii="Times New Roman" w:hAnsi="Times New Roman"/>
    </w:rPr>
  </w:style>
  <w:style w:type="character" w:customStyle="1" w:styleId="CharAttribute5481">
    <w:name w:val="CharAttribute5481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Pr>
      <w:rFonts w:ascii="Times New Roman" w:hAnsi="Times New Roman"/>
      <w:b/>
      <w:sz w:val="28"/>
    </w:rPr>
  </w:style>
  <w:style w:type="character" w:customStyle="1" w:styleId="CharAttribute101">
    <w:name w:val="CharAttribute101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annotation text"/>
    <w:basedOn w:val="a"/>
    <w:link w:val="ab"/>
  </w:style>
  <w:style w:type="character" w:customStyle="1" w:styleId="ab">
    <w:name w:val="Текст примечания Знак"/>
    <w:basedOn w:val="1"/>
    <w:link w:val="a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1"/>
    <w:rPr>
      <w:rFonts w:ascii="Times New Roman" w:hAnsi="Times New Roman"/>
      <w:sz w:val="28"/>
    </w:rPr>
  </w:style>
  <w:style w:type="character" w:customStyle="1" w:styleId="CharAttribute2931">
    <w:name w:val="CharAttribute2931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Pr>
      <w:rFonts w:ascii="Times New Roman" w:hAnsi="Times New Roman"/>
      <w:sz w:val="28"/>
    </w:rPr>
  </w:style>
  <w:style w:type="character" w:customStyle="1" w:styleId="CharAttribute3201">
    <w:name w:val="CharAttribute3201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Pr>
      <w:rFonts w:ascii="Times New Roman" w:hAnsi="Times New Roman"/>
      <w:sz w:val="28"/>
    </w:rPr>
  </w:style>
  <w:style w:type="character" w:customStyle="1" w:styleId="CharAttribute3251">
    <w:name w:val="CharAttribute3251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Pr>
      <w:rFonts w:ascii="Times New Roman" w:hAnsi="Times New Roman"/>
      <w:sz w:val="28"/>
    </w:rPr>
  </w:style>
  <w:style w:type="character" w:customStyle="1" w:styleId="CharAttribute5041">
    <w:name w:val="CharAttribute5041"/>
    <w:link w:val="CharAttribute504"/>
    <w:rPr>
      <w:rFonts w:ascii="Times New Roman" w:hAnsi="Times New Roman"/>
      <w:sz w:val="28"/>
    </w:rPr>
  </w:style>
  <w:style w:type="paragraph" w:styleId="ac">
    <w:name w:val="Block Text"/>
    <w:basedOn w:val="a"/>
    <w:link w:val="a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Pr>
      <w:rFonts w:ascii="Times New Roman" w:hAnsi="Times New Roman"/>
      <w:spacing w:val="5"/>
      <w:sz w:val="24"/>
    </w:rPr>
  </w:style>
  <w:style w:type="paragraph" w:styleId="ae">
    <w:name w:val="Normal (Web)"/>
    <w:basedOn w:val="a"/>
    <w:link w:val="af"/>
    <w:rPr>
      <w:sz w:val="24"/>
    </w:rPr>
  </w:style>
  <w:style w:type="character" w:customStyle="1" w:styleId="af">
    <w:name w:val="Обычный (Интернет) Знак"/>
    <w:basedOn w:val="1"/>
    <w:link w:val="a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Pr>
      <w:rFonts w:ascii="Times New Roman" w:hAnsi="Times New Roman"/>
      <w:sz w:val="28"/>
    </w:rPr>
  </w:style>
  <w:style w:type="character" w:customStyle="1" w:styleId="CharAttribute4981">
    <w:name w:val="CharAttribute4981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Pr>
      <w:rFonts w:ascii="Times New Roman" w:hAnsi="Times New Roman"/>
      <w:b/>
      <w:sz w:val="28"/>
    </w:rPr>
  </w:style>
  <w:style w:type="character" w:customStyle="1" w:styleId="CharAttribute3031">
    <w:name w:val="CharAttribute3031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Pr>
      <w:rFonts w:ascii="Times New Roman" w:hAnsi="Times New Roman"/>
      <w:sz w:val="28"/>
    </w:rPr>
  </w:style>
  <w:style w:type="character" w:customStyle="1" w:styleId="CharAttribute3301">
    <w:name w:val="CharAttribute3301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Pr>
      <w:rFonts w:ascii="Times New Roman" w:hAnsi="Times New Roman"/>
      <w:sz w:val="28"/>
    </w:rPr>
  </w:style>
  <w:style w:type="character" w:customStyle="1" w:styleId="CharAttribute3041">
    <w:name w:val="CharAttribute3041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Pr>
      <w:rFonts w:ascii="Times New Roman" w:hAnsi="Times New Roman"/>
      <w:i/>
      <w:sz w:val="22"/>
    </w:rPr>
  </w:style>
  <w:style w:type="character" w:customStyle="1" w:styleId="CharAttribute4851">
    <w:name w:val="CharAttribute4851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rPr>
      <w:rFonts w:ascii="Times New Roman" w:hAnsi="Times New Roman"/>
      <w:i/>
      <w:sz w:val="28"/>
    </w:rPr>
  </w:style>
  <w:style w:type="character" w:customStyle="1" w:styleId="CharAttribute2691">
    <w:name w:val="CharAttribute2691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Pr>
      <w:rFonts w:ascii="Times New Roman" w:hAnsi="Times New Roman"/>
      <w:b/>
      <w:sz w:val="28"/>
    </w:rPr>
  </w:style>
  <w:style w:type="character" w:customStyle="1" w:styleId="CharAttribute2711">
    <w:name w:val="CharAttribute271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Pr>
      <w:rFonts w:ascii="Times New Roman" w:hAnsi="Times New Roman"/>
      <w:sz w:val="28"/>
    </w:rPr>
  </w:style>
  <w:style w:type="character" w:customStyle="1" w:styleId="CharAttribute2991">
    <w:name w:val="CharAttribute2991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Pr>
      <w:rFonts w:ascii="Times New Roman" w:hAnsi="Times New Roman"/>
      <w:sz w:val="28"/>
    </w:rPr>
  </w:style>
  <w:style w:type="character" w:customStyle="1" w:styleId="CharAttribute2921">
    <w:name w:val="CharAttribute2921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Pr>
      <w:rFonts w:ascii="Times New Roman" w:hAnsi="Times New Roman"/>
      <w:sz w:val="28"/>
    </w:rPr>
  </w:style>
  <w:style w:type="character" w:customStyle="1" w:styleId="CharAttribute3161">
    <w:name w:val="CharAttribute3161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1">
    <w:name w:val="ParaAttribute381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Pr>
      <w:rFonts w:ascii="Times New Roman" w:hAnsi="Times New Roman"/>
      <w:i/>
      <w:sz w:val="28"/>
    </w:rPr>
  </w:style>
  <w:style w:type="character" w:customStyle="1" w:styleId="CharAttribute5021">
    <w:name w:val="CharAttribute5021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Pr>
      <w:rFonts w:ascii="Times New Roman" w:hAnsi="Times New Roman"/>
      <w:sz w:val="28"/>
    </w:rPr>
  </w:style>
  <w:style w:type="character" w:customStyle="1" w:styleId="CharAttribute2901">
    <w:name w:val="CharAttribute2901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Pr>
      <w:rFonts w:ascii="Times New Roman" w:hAnsi="Times New Roman"/>
      <w:sz w:val="28"/>
    </w:rPr>
  </w:style>
  <w:style w:type="character" w:customStyle="1" w:styleId="CharAttribute01">
    <w:name w:val="CharAttribute01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Pr>
      <w:rFonts w:ascii="Times New Roman" w:hAnsi="Times New Roman"/>
      <w:sz w:val="28"/>
    </w:rPr>
  </w:style>
  <w:style w:type="character" w:customStyle="1" w:styleId="CharAttribute2961">
    <w:name w:val="CharAttribute2961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Pr>
      <w:rFonts w:ascii="Times New Roman" w:hAnsi="Times New Roman"/>
      <w:sz w:val="28"/>
    </w:rPr>
  </w:style>
  <w:style w:type="character" w:customStyle="1" w:styleId="CharAttribute3351">
    <w:name w:val="CharAttribute3351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1">
    <w:name w:val="ParaAttribute81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Pr>
      <w:rFonts w:ascii="Times New Roman" w:hAnsi="Times New Roman"/>
      <w:i/>
      <w:sz w:val="28"/>
    </w:rPr>
  </w:style>
  <w:style w:type="character" w:customStyle="1" w:styleId="CharAttribute5211">
    <w:name w:val="CharAttribute521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Pr>
      <w:rFonts w:ascii="Times New Roman" w:hAnsi="Times New Roman"/>
      <w:sz w:val="28"/>
    </w:rPr>
  </w:style>
  <w:style w:type="character" w:customStyle="1" w:styleId="CharAttribute3341">
    <w:name w:val="CharAttribute3341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1"/>
  </w:style>
  <w:style w:type="character" w:customStyle="1" w:styleId="s101">
    <w:name w:val="s_101"/>
    <w:link w:val="s10"/>
  </w:style>
  <w:style w:type="paragraph" w:customStyle="1" w:styleId="CharAttribute323">
    <w:name w:val="CharAttribute323"/>
    <w:link w:val="CharAttribute3231"/>
    <w:rPr>
      <w:rFonts w:ascii="Times New Roman" w:hAnsi="Times New Roman"/>
      <w:sz w:val="28"/>
    </w:rPr>
  </w:style>
  <w:style w:type="character" w:customStyle="1" w:styleId="CharAttribute3231">
    <w:name w:val="CharAttribute3231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Pr>
      <w:rFonts w:ascii="Times New Roman" w:hAnsi="Times New Roman"/>
      <w:sz w:val="28"/>
    </w:rPr>
  </w:style>
  <w:style w:type="character" w:customStyle="1" w:styleId="CharAttribute3331">
    <w:name w:val="CharAttribute3331"/>
    <w:link w:val="CharAttribute333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1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"/>
    <w:link w:val="16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1">
    <w:name w:val="ParaAttribute301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1"/>
    <w:rPr>
      <w:rFonts w:ascii="Times New Roman" w:hAnsi="Times New Roman"/>
    </w:rPr>
  </w:style>
  <w:style w:type="character" w:customStyle="1" w:styleId="Default1">
    <w:name w:val="Default1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Pr>
      <w:rFonts w:ascii="Times New Roman" w:hAnsi="Times New Roman"/>
      <w:sz w:val="28"/>
    </w:rPr>
  </w:style>
  <w:style w:type="character" w:customStyle="1" w:styleId="CharAttribute3311">
    <w:name w:val="CharAttribute331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Pr>
      <w:rFonts w:ascii="Times New Roman" w:hAnsi="Times New Roman"/>
      <w:b/>
      <w:i/>
      <w:sz w:val="28"/>
    </w:rPr>
  </w:style>
  <w:style w:type="character" w:customStyle="1" w:styleId="CharAttribute2751">
    <w:name w:val="CharAttribute2751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1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Pr>
      <w:rFonts w:ascii="Times New Roman" w:hAnsi="Times New Roman"/>
      <w:sz w:val="28"/>
    </w:rPr>
  </w:style>
  <w:style w:type="character" w:customStyle="1" w:styleId="CharAttribute31">
    <w:name w:val="CharAttribute31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сновной шрифт абзаца1"/>
  </w:style>
  <w:style w:type="paragraph" w:customStyle="1" w:styleId="CharAttribute312">
    <w:name w:val="CharAttribute312"/>
    <w:link w:val="CharAttribute3121"/>
    <w:rPr>
      <w:rFonts w:ascii="Times New Roman" w:hAnsi="Times New Roman"/>
      <w:sz w:val="28"/>
    </w:rPr>
  </w:style>
  <w:style w:type="character" w:customStyle="1" w:styleId="CharAttribute3121">
    <w:name w:val="CharAttribute3121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1"/>
  </w:style>
  <w:style w:type="character" w:customStyle="1" w:styleId="w1">
    <w:name w:val="w1"/>
    <w:link w:val="w"/>
  </w:style>
  <w:style w:type="paragraph" w:customStyle="1" w:styleId="CharAttribute289">
    <w:name w:val="CharAttribute289"/>
    <w:link w:val="CharAttribute2891"/>
    <w:rPr>
      <w:rFonts w:ascii="Times New Roman" w:hAnsi="Times New Roman"/>
      <w:sz w:val="28"/>
    </w:rPr>
  </w:style>
  <w:style w:type="character" w:customStyle="1" w:styleId="CharAttribute2891">
    <w:name w:val="CharAttribute2891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Pr>
      <w:rFonts w:ascii="Times New Roman" w:hAnsi="Times New Roman"/>
      <w:sz w:val="28"/>
    </w:rPr>
  </w:style>
  <w:style w:type="character" w:customStyle="1" w:styleId="CharAttribute3271">
    <w:name w:val="CharAttribute3271"/>
    <w:link w:val="CharAttribute327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1"/>
    <w:link w:val="af0"/>
    <w:rPr>
      <w:rFonts w:ascii="Calibri" w:hAnsi="Calibri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Pr>
      <w:rFonts w:ascii="Times New Roman" w:hAnsi="Times New Roman"/>
      <w:sz w:val="28"/>
    </w:rPr>
  </w:style>
  <w:style w:type="character" w:customStyle="1" w:styleId="CharAttribute3211">
    <w:name w:val="CharAttribute321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Pr>
      <w:rFonts w:ascii="Times New Roman" w:hAnsi="Times New Roman"/>
      <w:sz w:val="28"/>
    </w:rPr>
  </w:style>
  <w:style w:type="character" w:customStyle="1" w:styleId="CharAttribute3221">
    <w:name w:val="CharAttribute3221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Pr>
      <w:rFonts w:ascii="Times New Roman" w:hAnsi="Times New Roman"/>
      <w:sz w:val="28"/>
    </w:rPr>
  </w:style>
  <w:style w:type="character" w:customStyle="1" w:styleId="CharAttribute2951">
    <w:name w:val="CharAttribute2951"/>
    <w:link w:val="CharAttribute295"/>
    <w:rPr>
      <w:rFonts w:ascii="Times New Roman" w:hAnsi="Times New Roman"/>
      <w:sz w:val="28"/>
    </w:rPr>
  </w:style>
  <w:style w:type="paragraph" w:customStyle="1" w:styleId="19">
    <w:name w:val="Знак примечания1"/>
    <w:link w:val="af4"/>
    <w:rPr>
      <w:sz w:val="16"/>
    </w:rPr>
  </w:style>
  <w:style w:type="character" w:styleId="af4">
    <w:name w:val="annotation reference"/>
    <w:link w:val="19"/>
    <w:rPr>
      <w:sz w:val="16"/>
    </w:rPr>
  </w:style>
  <w:style w:type="paragraph" w:customStyle="1" w:styleId="1a">
    <w:name w:val="Гиперссылка1"/>
    <w:link w:val="af5"/>
    <w:rPr>
      <w:color w:val="0563C1"/>
      <w:u w:val="single"/>
    </w:rPr>
  </w:style>
  <w:style w:type="character" w:styleId="af5">
    <w:name w:val="Hyperlink"/>
    <w:link w:val="1a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1"/>
    <w:pPr>
      <w:widowControl/>
      <w:jc w:val="left"/>
    </w:pPr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Pr>
      <w:rFonts w:ascii="Times New Roman" w:hAnsi="Times New Roman"/>
      <w:sz w:val="20"/>
    </w:rPr>
  </w:style>
  <w:style w:type="character" w:customStyle="1" w:styleId="ParaAttribute01">
    <w:name w:val="ParaAttribute01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Pr>
      <w:rFonts w:ascii="Times New Roman" w:hAnsi="Times New Roman"/>
      <w:sz w:val="28"/>
    </w:rPr>
  </w:style>
  <w:style w:type="character" w:customStyle="1" w:styleId="CharAttribute2741">
    <w:name w:val="CharAttribute2741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Pr>
      <w:rFonts w:ascii="Times New Roman" w:hAnsi="Times New Roman"/>
      <w:sz w:val="28"/>
    </w:rPr>
  </w:style>
  <w:style w:type="character" w:customStyle="1" w:styleId="CharAttribute2871">
    <w:name w:val="CharAttribute2871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2"/>
    <w:rPr>
      <w:rFonts w:ascii="Times New Roman" w:hAnsi="Times New Roman"/>
      <w:sz w:val="28"/>
    </w:rPr>
  </w:style>
  <w:style w:type="character" w:customStyle="1" w:styleId="CharAttribute12">
    <w:name w:val="CharAttribute12"/>
    <w:link w:val="CharAttribute1"/>
    <w:rPr>
      <w:rFonts w:ascii="Times New Roman" w:hAnsi="Times New Roman"/>
      <w:sz w:val="28"/>
    </w:rPr>
  </w:style>
  <w:style w:type="paragraph" w:styleId="1b">
    <w:name w:val="toc 1"/>
    <w:basedOn w:val="a"/>
    <w:next w:val="a"/>
    <w:link w:val="1c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c">
    <w:name w:val="Оглавление 1 Знак"/>
    <w:basedOn w:val="1"/>
    <w:link w:val="1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Pr>
      <w:rFonts w:ascii="Times New Roman" w:hAnsi="Times New Roman"/>
      <w:sz w:val="28"/>
    </w:rPr>
  </w:style>
  <w:style w:type="character" w:customStyle="1" w:styleId="CharAttribute2731">
    <w:name w:val="CharAttribute2731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Pr>
      <w:rFonts w:ascii="Times New Roman" w:hAnsi="Times New Roman"/>
      <w:sz w:val="28"/>
    </w:rPr>
  </w:style>
  <w:style w:type="character" w:customStyle="1" w:styleId="CharAttribute5261">
    <w:name w:val="CharAttribute5261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Pr>
      <w:rFonts w:ascii="Times New Roman" w:hAnsi="Times New Roman"/>
      <w:sz w:val="28"/>
    </w:rPr>
  </w:style>
  <w:style w:type="character" w:customStyle="1" w:styleId="CharAttribute3071">
    <w:name w:val="CharAttribute3071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Pr>
      <w:rFonts w:ascii="Times New Roman" w:hAnsi="Times New Roman"/>
      <w:sz w:val="28"/>
    </w:rPr>
  </w:style>
  <w:style w:type="character" w:customStyle="1" w:styleId="CharAttribute3151">
    <w:name w:val="CharAttribute3151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Pr>
      <w:rFonts w:ascii="Times New Roman" w:hAnsi="Times New Roman"/>
      <w:sz w:val="28"/>
    </w:rPr>
  </w:style>
  <w:style w:type="character" w:customStyle="1" w:styleId="CharAttribute3101">
    <w:name w:val="CharAttribute3101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Pr>
      <w:rFonts w:ascii="Times New Roman" w:hAnsi="Times New Roman"/>
      <w:i/>
      <w:sz w:val="28"/>
      <w:u w:val="single"/>
    </w:rPr>
  </w:style>
  <w:style w:type="character" w:customStyle="1" w:styleId="CharAttribute5011">
    <w:name w:val="CharAttribute5011"/>
    <w:link w:val="CharAttribute501"/>
    <w:rPr>
      <w:rFonts w:ascii="Times New Roman" w:hAnsi="Times New Roman"/>
      <w:i/>
      <w:sz w:val="28"/>
      <w:u w:val="single"/>
    </w:rPr>
  </w:style>
  <w:style w:type="paragraph" w:customStyle="1" w:styleId="43">
    <w:name w:val="4"/>
    <w:basedOn w:val="a"/>
    <w:next w:val="ae"/>
    <w:link w:val="33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33">
    <w:name w:val="3"/>
    <w:basedOn w:val="1"/>
    <w:link w:val="43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Pr>
      <w:rFonts w:ascii="Times New Roman" w:hAnsi="Times New Roman"/>
      <w:sz w:val="28"/>
    </w:rPr>
  </w:style>
  <w:style w:type="character" w:customStyle="1" w:styleId="CharAttribute2721">
    <w:name w:val="CharAttribute2721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Pr>
      <w:rFonts w:ascii="Times New Roman" w:hAnsi="Times New Roman"/>
      <w:sz w:val="28"/>
    </w:rPr>
  </w:style>
  <w:style w:type="character" w:customStyle="1" w:styleId="CharAttribute3051">
    <w:name w:val="CharAttribute3051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Pr>
      <w:rFonts w:ascii="Times New Roman" w:hAnsi="Times New Roman"/>
      <w:sz w:val="28"/>
    </w:rPr>
  </w:style>
  <w:style w:type="character" w:customStyle="1" w:styleId="CharAttribute2941">
    <w:name w:val="CharAttribute2941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Pr>
      <w:rFonts w:ascii="Times New Roman" w:hAnsi="Times New Roman"/>
      <w:sz w:val="28"/>
    </w:rPr>
  </w:style>
  <w:style w:type="character" w:customStyle="1" w:styleId="CharAttribute3171">
    <w:name w:val="CharAttribute3171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Pr>
      <w:rFonts w:ascii="Times New Roman" w:hAnsi="Times New Roman"/>
      <w:sz w:val="28"/>
    </w:rPr>
  </w:style>
  <w:style w:type="character" w:customStyle="1" w:styleId="CharAttribute5001">
    <w:name w:val="CharAttribute5001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Pr>
      <w:rFonts w:ascii="Times New Roman" w:hAnsi="Times New Roman"/>
      <w:i/>
      <w:sz w:val="28"/>
      <w:u w:val="single"/>
    </w:rPr>
  </w:style>
  <w:style w:type="character" w:customStyle="1" w:styleId="CharAttribute4991">
    <w:name w:val="CharAttribute4991"/>
    <w:link w:val="CharAttribute499"/>
    <w:rPr>
      <w:rFonts w:ascii="Times New Roman" w:hAnsi="Times New Roman"/>
      <w:i/>
      <w:sz w:val="28"/>
      <w:u w:val="single"/>
    </w:rPr>
  </w:style>
  <w:style w:type="paragraph" w:styleId="af6">
    <w:name w:val="TOC Heading"/>
    <w:basedOn w:val="10"/>
    <w:next w:val="a"/>
    <w:link w:val="af7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Pr>
      <w:rFonts w:ascii="Calibri Light" w:hAnsi="Calibri Light"/>
      <w:color w:val="2F5496"/>
      <w:sz w:val="3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Pr>
      <w:rFonts w:ascii="Times New Roman" w:hAnsi="Times New Roman"/>
      <w:sz w:val="28"/>
    </w:rPr>
  </w:style>
  <w:style w:type="character" w:customStyle="1" w:styleId="CharAttribute3081">
    <w:name w:val="CharAttribute3081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Pr>
      <w:rFonts w:ascii="Times New Roman" w:hAnsi="Times New Roman"/>
      <w:sz w:val="28"/>
    </w:rPr>
  </w:style>
  <w:style w:type="character" w:customStyle="1" w:styleId="CharAttribute2971">
    <w:name w:val="CharAttribute2971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Pr>
      <w:rFonts w:ascii="Times New Roman" w:hAnsi="Times New Roman"/>
      <w:sz w:val="28"/>
    </w:rPr>
  </w:style>
  <w:style w:type="character" w:customStyle="1" w:styleId="CharAttribute3281">
    <w:name w:val="CharAttribute3281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Pr>
      <w:rFonts w:ascii="Times New Roman" w:hAnsi="Times New Roman"/>
      <w:sz w:val="28"/>
    </w:rPr>
  </w:style>
  <w:style w:type="character" w:customStyle="1" w:styleId="CharAttribute3291">
    <w:name w:val="CharAttribute3291"/>
    <w:link w:val="CharAttribute329"/>
    <w:rPr>
      <w:rFonts w:ascii="Times New Roman" w:hAnsi="Times New Roman"/>
      <w:sz w:val="28"/>
    </w:rPr>
  </w:style>
  <w:style w:type="paragraph" w:styleId="afa">
    <w:name w:val="List Paragraph"/>
    <w:basedOn w:val="a"/>
    <w:link w:val="afb"/>
    <w:uiPriority w:val="99"/>
    <w:qFormat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99"/>
    <w:qFormat/>
    <w:rPr>
      <w:rFonts w:ascii="??" w:hAnsi="??"/>
      <w:sz w:val="20"/>
    </w:rPr>
  </w:style>
  <w:style w:type="paragraph" w:customStyle="1" w:styleId="CharAttribute11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1"/>
    <w:link w:val="CharAttribute11"/>
    <w:rPr>
      <w:rFonts w:ascii="Times New Roman" w:hAnsi="Times New Roman"/>
      <w:i/>
      <w:color w:val="00000A"/>
      <w:sz w:val="28"/>
    </w:rPr>
  </w:style>
  <w:style w:type="paragraph" w:customStyle="1" w:styleId="1d">
    <w:name w:val="Строгий1"/>
    <w:link w:val="afc"/>
    <w:rPr>
      <w:b/>
    </w:rPr>
  </w:style>
  <w:style w:type="character" w:styleId="afc">
    <w:name w:val="Strong"/>
    <w:link w:val="1d"/>
    <w:rPr>
      <w:b/>
    </w:rPr>
  </w:style>
  <w:style w:type="paragraph" w:customStyle="1" w:styleId="25">
    <w:name w:val="Заголовок №2"/>
    <w:basedOn w:val="a"/>
    <w:link w:val="21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Pr>
      <w:rFonts w:ascii="Times New Roman" w:hAnsi="Times New Roman"/>
      <w:sz w:val="28"/>
    </w:rPr>
  </w:style>
  <w:style w:type="character" w:customStyle="1" w:styleId="CharAttribute3191">
    <w:name w:val="CharAttribute3191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Pr>
      <w:rFonts w:ascii="Times New Roman" w:hAnsi="Times New Roman"/>
      <w:sz w:val="28"/>
    </w:rPr>
  </w:style>
  <w:style w:type="character" w:customStyle="1" w:styleId="CharAttribute3261">
    <w:name w:val="CharAttribute3261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Pr>
      <w:rFonts w:ascii="Times New Roman" w:hAnsi="Times New Roman"/>
      <w:i/>
      <w:sz w:val="28"/>
    </w:rPr>
  </w:style>
  <w:style w:type="character" w:customStyle="1" w:styleId="CharAttribute4841">
    <w:name w:val="CharAttribute4841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Pr>
      <w:rFonts w:ascii="Times New Roman" w:hAnsi="Times New Roman"/>
      <w:sz w:val="28"/>
    </w:rPr>
  </w:style>
  <w:style w:type="character" w:customStyle="1" w:styleId="CharAttribute3111">
    <w:name w:val="CharAttribute31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1"/>
  </w:style>
  <w:style w:type="character" w:customStyle="1" w:styleId="wmi-callto1">
    <w:name w:val="wmi-callto1"/>
    <w:link w:val="wmi-callto"/>
  </w:style>
  <w:style w:type="paragraph" w:customStyle="1" w:styleId="26">
    <w:name w:val="2"/>
    <w:link w:val="1e"/>
    <w:semiHidden/>
    <w:unhideWhenUsed/>
    <w:rPr>
      <w:rFonts w:ascii="Times New Roman" w:hAnsi="Times New Roman"/>
      <w:sz w:val="20"/>
    </w:rPr>
  </w:style>
  <w:style w:type="character" w:customStyle="1" w:styleId="1e">
    <w:name w:val="1"/>
    <w:link w:val="26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Pr>
      <w:rFonts w:ascii="Calibri" w:hAnsi="Calibri"/>
      <w:sz w:val="22"/>
    </w:rPr>
  </w:style>
  <w:style w:type="character" w:customStyle="1" w:styleId="113">
    <w:name w:val="Без интервала1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Pr>
      <w:rFonts w:ascii="Times New Roman" w:hAnsi="Times New Roman"/>
      <w:sz w:val="28"/>
    </w:rPr>
  </w:style>
  <w:style w:type="character" w:customStyle="1" w:styleId="CharAttribute3321">
    <w:name w:val="CharAttribute3321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14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"/>
    <w:link w:val="1f0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Pr>
      <w:rFonts w:ascii="Times New Roman" w:hAnsi="Times New Roman"/>
      <w:sz w:val="28"/>
    </w:rPr>
  </w:style>
  <w:style w:type="character" w:customStyle="1" w:styleId="CharAttribute3141">
    <w:name w:val="CharAttribute3141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Pr>
      <w:rFonts w:ascii="Times New Roman" w:hAnsi="Times New Roman"/>
    </w:rPr>
  </w:style>
  <w:style w:type="character" w:customStyle="1" w:styleId="CharAttribute5341">
    <w:name w:val="CharAttribute5341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Pr>
      <w:rFonts w:ascii="Times New Roman" w:hAnsi="Times New Roman"/>
      <w:sz w:val="28"/>
    </w:rPr>
  </w:style>
  <w:style w:type="character" w:customStyle="1" w:styleId="CharAttribute5201">
    <w:name w:val="CharAttribute5201"/>
    <w:link w:val="CharAttribute520"/>
    <w:rPr>
      <w:rFonts w:ascii="Times New Roman" w:hAnsi="Times New Roman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No Spacing"/>
    <w:link w:val="aff0"/>
    <w:pPr>
      <w:widowControl w:val="0"/>
      <w:jc w:val="both"/>
    </w:pPr>
    <w:rPr>
      <w:rFonts w:ascii="Batang" w:hAnsi="Batang"/>
      <w:sz w:val="22"/>
    </w:rPr>
  </w:style>
  <w:style w:type="character" w:customStyle="1" w:styleId="aff0">
    <w:name w:val="Без интервала Знак"/>
    <w:link w:val="aff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Pr>
      <w:rFonts w:ascii="Times New Roman" w:hAnsi="Times New Roman"/>
      <w:sz w:val="28"/>
    </w:rPr>
  </w:style>
  <w:style w:type="character" w:customStyle="1" w:styleId="CharAttribute3061">
    <w:name w:val="CharAttribute3061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Pr>
      <w:rFonts w:ascii="Times New Roman" w:hAnsi="Times New Roman"/>
      <w:sz w:val="28"/>
    </w:rPr>
  </w:style>
  <w:style w:type="character" w:customStyle="1" w:styleId="CharAttribute2981">
    <w:name w:val="CharAttribute2981"/>
    <w:link w:val="CharAttribute298"/>
    <w:rPr>
      <w:rFonts w:ascii="Times New Roman" w:hAnsi="Times New Roman"/>
      <w:sz w:val="28"/>
    </w:rPr>
  </w:style>
  <w:style w:type="paragraph" w:styleId="34">
    <w:name w:val="Body Text Indent 3"/>
    <w:basedOn w:val="a"/>
    <w:link w:val="3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Calibri" w:hAnsi="Calibri"/>
      <w:sz w:val="16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1f1"/>
    <w:rPr>
      <w:vertAlign w:val="superscript"/>
    </w:rPr>
  </w:style>
  <w:style w:type="character" w:customStyle="1" w:styleId="1f1">
    <w:name w:val="Символ сноски1"/>
    <w:link w:val="aff3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Pr>
      <w:rFonts w:ascii="Times New Roman" w:hAnsi="Times New Roman"/>
      <w:sz w:val="28"/>
    </w:rPr>
  </w:style>
  <w:style w:type="character" w:customStyle="1" w:styleId="CharAttribute2681">
    <w:name w:val="CharAttribute2681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Pr>
      <w:rFonts w:ascii="Times New Roman" w:hAnsi="Times New Roman"/>
      <w:sz w:val="28"/>
    </w:rPr>
  </w:style>
  <w:style w:type="character" w:customStyle="1" w:styleId="CharAttribute2761">
    <w:name w:val="CharAttribute2761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Pr>
      <w:rFonts w:ascii="Times New Roman" w:hAnsi="Times New Roman"/>
      <w:sz w:val="28"/>
    </w:rPr>
  </w:style>
  <w:style w:type="character" w:customStyle="1" w:styleId="CharAttribute5141">
    <w:name w:val="CharAttribute5141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Pr>
      <w:rFonts w:ascii="Times New Roman" w:hAnsi="Times New Roman"/>
      <w:sz w:val="28"/>
    </w:rPr>
  </w:style>
  <w:style w:type="character" w:customStyle="1" w:styleId="CharAttribute3091">
    <w:name w:val="CharAttribute3091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Pr>
      <w:rFonts w:ascii="Times New Roman" w:hAnsi="Times New Roman"/>
      <w:sz w:val="28"/>
    </w:rPr>
  </w:style>
  <w:style w:type="character" w:customStyle="1" w:styleId="CharAttribute3241">
    <w:name w:val="CharAttribute3241"/>
    <w:link w:val="CharAttribute324"/>
    <w:rPr>
      <w:rFonts w:ascii="Times New Roman" w:hAnsi="Times New Roman"/>
      <w:sz w:val="28"/>
    </w:rPr>
  </w:style>
  <w:style w:type="table" w:styleId="aff4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66D9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93">
    <w:name w:val="c93"/>
    <w:basedOn w:val="a0"/>
    <w:rsid w:val="00F66D91"/>
  </w:style>
  <w:style w:type="character" w:customStyle="1" w:styleId="c1">
    <w:name w:val="c1"/>
    <w:basedOn w:val="a0"/>
    <w:rsid w:val="00F66D91"/>
  </w:style>
  <w:style w:type="paragraph" w:customStyle="1" w:styleId="c39">
    <w:name w:val="c39"/>
    <w:basedOn w:val="a"/>
    <w:rsid w:val="00EA0A5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-afan.nubex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28</Pages>
  <Words>10032</Words>
  <Characters>57183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Zam</cp:lastModifiedBy>
  <cp:revision>5</cp:revision>
  <cp:lastPrinted>2023-12-12T11:47:00Z</cp:lastPrinted>
  <dcterms:created xsi:type="dcterms:W3CDTF">2022-07-11T10:43:00Z</dcterms:created>
  <dcterms:modified xsi:type="dcterms:W3CDTF">2023-12-12T12:50:00Z</dcterms:modified>
</cp:coreProperties>
</file>